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0EC2">
        <w:rPr>
          <w:rFonts w:asciiTheme="minorHAnsi" w:hAnsiTheme="minorHAnsi" w:cstheme="minorHAnsi"/>
          <w:b/>
          <w:sz w:val="28"/>
          <w:szCs w:val="28"/>
        </w:rPr>
        <w:t>Seminarium Szkoły Doktorskiej NCBJ</w:t>
      </w:r>
    </w:p>
    <w:p w:rsidR="00E20EC2" w:rsidRP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20EC2" w:rsidRP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r w:rsidRPr="00E20EC2">
        <w:rPr>
          <w:rFonts w:asciiTheme="minorHAnsi" w:hAnsiTheme="minorHAnsi" w:cstheme="minorHAnsi"/>
          <w:b/>
        </w:rPr>
        <w:t>Thursday</w:t>
      </w:r>
      <w:proofErr w:type="spellEnd"/>
      <w:r w:rsidRPr="00E20EC2">
        <w:rPr>
          <w:rFonts w:asciiTheme="minorHAnsi" w:hAnsiTheme="minorHAnsi" w:cstheme="minorHAnsi"/>
          <w:b/>
        </w:rPr>
        <w:t>, 18 January 2024, 9:15</w:t>
      </w:r>
    </w:p>
    <w:p w:rsidR="00E20EC2" w:rsidRP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E20EC2">
        <w:rPr>
          <w:rFonts w:asciiTheme="minorHAnsi" w:hAnsiTheme="minorHAnsi" w:cstheme="minorHAnsi"/>
          <w:b/>
        </w:rPr>
        <w:t>room</w:t>
      </w:r>
      <w:proofErr w:type="spellEnd"/>
      <w:proofErr w:type="gramEnd"/>
      <w:r w:rsidRPr="00E20EC2">
        <w:rPr>
          <w:rFonts w:asciiTheme="minorHAnsi" w:hAnsiTheme="minorHAnsi" w:cstheme="minorHAnsi"/>
          <w:b/>
        </w:rPr>
        <w:t xml:space="preserve"> 207, Pasteura 7</w:t>
      </w:r>
    </w:p>
    <w:p w:rsid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</w:rPr>
      </w:pPr>
      <w:hyperlink r:id="rId4" w:history="1">
        <w:r w:rsidRPr="00E20EC2">
          <w:rPr>
            <w:rStyle w:val="Hipercze"/>
            <w:rFonts w:asciiTheme="minorHAnsi" w:hAnsiTheme="minorHAnsi" w:cstheme="minorHAnsi"/>
            <w:b/>
          </w:rPr>
          <w:t>https://www.gotomeet.me/NCBJmeetings/phd-seminar</w:t>
        </w:r>
      </w:hyperlink>
      <w:r w:rsidRPr="00E20EC2">
        <w:rPr>
          <w:rFonts w:asciiTheme="minorHAnsi" w:hAnsiTheme="minorHAnsi" w:cstheme="minorHAnsi"/>
          <w:b/>
        </w:rPr>
        <w:br/>
      </w:r>
      <w:hyperlink r:id="rId5" w:history="1">
        <w:r w:rsidRPr="00E20EC2">
          <w:rPr>
            <w:rStyle w:val="Hipercze"/>
            <w:rFonts w:asciiTheme="minorHAnsi" w:hAnsiTheme="minorHAnsi" w:cstheme="minorHAnsi"/>
            <w:b/>
          </w:rPr>
          <w:t>https://events.ncbj.gov.pl/e/Seminar_23_24</w:t>
        </w:r>
      </w:hyperlink>
    </w:p>
    <w:p w:rsidR="00E20EC2" w:rsidRP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</w:rPr>
      </w:pPr>
      <w:r w:rsidRPr="00E20EC2">
        <w:rPr>
          <w:rFonts w:asciiTheme="minorHAnsi" w:hAnsiTheme="minorHAnsi" w:cstheme="minorHAnsi"/>
          <w:b/>
        </w:rPr>
        <w:t>Speaker: Krzysztof Lisiecki (Szkoła Doktorska NCBJ)</w:t>
      </w:r>
    </w:p>
    <w:p w:rsidR="00E20EC2" w:rsidRP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E20EC2">
        <w:rPr>
          <w:rFonts w:asciiTheme="minorHAnsi" w:hAnsiTheme="minorHAnsi" w:cstheme="minorHAnsi"/>
          <w:b/>
        </w:rPr>
        <w:t>Title</w:t>
      </w:r>
      <w:proofErr w:type="spellEnd"/>
      <w:r w:rsidRPr="00E20EC2">
        <w:rPr>
          <w:rFonts w:asciiTheme="minorHAnsi" w:hAnsiTheme="minorHAnsi" w:cstheme="minorHAnsi"/>
          <w:b/>
        </w:rPr>
        <w:t xml:space="preserve">: </w:t>
      </w:r>
      <w:r w:rsidRPr="00E20EC2">
        <w:rPr>
          <w:rFonts w:asciiTheme="minorHAnsi" w:hAnsiTheme="minorHAnsi" w:cstheme="minorHAnsi"/>
          <w:b/>
          <w:sz w:val="28"/>
          <w:szCs w:val="28"/>
        </w:rPr>
        <w:t xml:space="preserve">How </w:t>
      </w:r>
      <w:proofErr w:type="spellStart"/>
      <w:r w:rsidRPr="00E20EC2">
        <w:rPr>
          <w:rFonts w:asciiTheme="minorHAnsi" w:hAnsiTheme="minorHAnsi" w:cstheme="minorHAnsi"/>
          <w:b/>
          <w:sz w:val="28"/>
          <w:szCs w:val="28"/>
        </w:rPr>
        <w:t>does</w:t>
      </w:r>
      <w:proofErr w:type="spellEnd"/>
      <w:r w:rsidRPr="00E20EC2">
        <w:rPr>
          <w:rFonts w:asciiTheme="minorHAnsi" w:hAnsiTheme="minorHAnsi" w:cstheme="minorHAnsi"/>
          <w:b/>
          <w:sz w:val="28"/>
          <w:szCs w:val="28"/>
        </w:rPr>
        <w:t xml:space="preserve"> the ISM </w:t>
      </w:r>
      <w:proofErr w:type="spellStart"/>
      <w:r w:rsidRPr="00E20EC2">
        <w:rPr>
          <w:rFonts w:asciiTheme="minorHAnsi" w:hAnsiTheme="minorHAnsi" w:cstheme="minorHAnsi"/>
          <w:b/>
          <w:sz w:val="28"/>
          <w:szCs w:val="28"/>
        </w:rPr>
        <w:t>evolve</w:t>
      </w:r>
      <w:proofErr w:type="spellEnd"/>
      <w:r w:rsidRPr="00E20EC2">
        <w:rPr>
          <w:rFonts w:asciiTheme="minorHAnsi" w:hAnsiTheme="minorHAnsi" w:cstheme="minorHAnsi"/>
          <w:b/>
          <w:sz w:val="28"/>
          <w:szCs w:val="28"/>
        </w:rPr>
        <w:t xml:space="preserve"> in </w:t>
      </w:r>
      <w:proofErr w:type="spellStart"/>
      <w:r w:rsidRPr="00E20EC2">
        <w:rPr>
          <w:rFonts w:asciiTheme="minorHAnsi" w:hAnsiTheme="minorHAnsi" w:cstheme="minorHAnsi"/>
          <w:b/>
          <w:sz w:val="28"/>
          <w:szCs w:val="28"/>
        </w:rPr>
        <w:t>passive</w:t>
      </w:r>
      <w:proofErr w:type="spellEnd"/>
      <w:r w:rsidRPr="00E20EC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E20EC2">
        <w:rPr>
          <w:rFonts w:asciiTheme="minorHAnsi" w:hAnsiTheme="minorHAnsi" w:cstheme="minorHAnsi"/>
          <w:b/>
          <w:sz w:val="28"/>
          <w:szCs w:val="28"/>
        </w:rPr>
        <w:t>galaxies</w:t>
      </w:r>
      <w:proofErr w:type="spellEnd"/>
      <w:r w:rsidRPr="00E20EC2">
        <w:rPr>
          <w:rFonts w:asciiTheme="minorHAnsi" w:hAnsiTheme="minorHAnsi" w:cstheme="minorHAnsi"/>
          <w:b/>
          <w:sz w:val="28"/>
          <w:szCs w:val="28"/>
        </w:rPr>
        <w:t>?</w:t>
      </w:r>
    </w:p>
    <w:p w:rsidR="00E20EC2" w:rsidRP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E20EC2" w:rsidRPr="00E20EC2" w:rsidRDefault="00E20EC2" w:rsidP="00E20EC2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r w:rsidRPr="00E20EC2">
        <w:rPr>
          <w:rFonts w:asciiTheme="minorHAnsi" w:hAnsiTheme="minorHAnsi" w:cstheme="minorHAnsi"/>
          <w:b/>
          <w:color w:val="1D1C1D"/>
          <w:shd w:val="clear" w:color="auto" w:fill="F8F8F8"/>
        </w:rPr>
        <w:t>Abstract</w:t>
      </w:r>
      <w:proofErr w:type="spellEnd"/>
      <w:r w:rsidRPr="00E20EC2">
        <w:rPr>
          <w:rFonts w:asciiTheme="minorHAnsi" w:hAnsiTheme="minorHAnsi" w:cstheme="minorHAnsi"/>
          <w:b/>
          <w:color w:val="1D1C1D"/>
          <w:shd w:val="clear" w:color="auto" w:fill="F8F8F8"/>
        </w:rPr>
        <w:t>:</w:t>
      </w:r>
    </w:p>
    <w:p w:rsidR="00E20EC2" w:rsidRPr="00E20EC2" w:rsidRDefault="00E20EC2" w:rsidP="00E20EC2">
      <w:pPr>
        <w:rPr>
          <w:rFonts w:asciiTheme="minorHAnsi" w:eastAsia="Times New Roman" w:hAnsiTheme="minorHAnsi" w:cstheme="minorHAnsi"/>
        </w:rPr>
      </w:pPr>
      <w:proofErr w:type="spellStart"/>
      <w:r w:rsidRPr="00E20EC2">
        <w:rPr>
          <w:rFonts w:asciiTheme="minorHAnsi" w:eastAsia="Times New Roman" w:hAnsiTheme="minorHAnsi" w:cstheme="minorHAnsi"/>
        </w:rPr>
        <w:t>Recent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discoveries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challenge the </w:t>
      </w:r>
      <w:proofErr w:type="spellStart"/>
      <w:r w:rsidRPr="00E20EC2">
        <w:rPr>
          <w:rFonts w:asciiTheme="minorHAnsi" w:eastAsia="Times New Roman" w:hAnsiTheme="minorHAnsi" w:cstheme="minorHAnsi"/>
        </w:rPr>
        <w:t>conventional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belief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that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quiescent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galaxies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at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high </w:t>
      </w:r>
      <w:proofErr w:type="spellStart"/>
      <w:r w:rsidRPr="00E20EC2">
        <w:rPr>
          <w:rFonts w:asciiTheme="minorHAnsi" w:eastAsia="Times New Roman" w:hAnsiTheme="minorHAnsi" w:cstheme="minorHAnsi"/>
        </w:rPr>
        <w:t>redshifts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contain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minimal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interstellar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medium (ISM) </w:t>
      </w:r>
      <w:proofErr w:type="spellStart"/>
      <w:r w:rsidRPr="00E20EC2">
        <w:rPr>
          <w:rFonts w:asciiTheme="minorHAnsi" w:eastAsia="Times New Roman" w:hAnsiTheme="minorHAnsi" w:cstheme="minorHAnsi"/>
        </w:rPr>
        <w:t>compared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E20EC2">
        <w:rPr>
          <w:rFonts w:asciiTheme="minorHAnsi" w:eastAsia="Times New Roman" w:hAnsiTheme="minorHAnsi" w:cstheme="minorHAnsi"/>
        </w:rPr>
        <w:t>their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stellar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mass. </w:t>
      </w:r>
      <w:proofErr w:type="spellStart"/>
      <w:r w:rsidRPr="00E20EC2">
        <w:rPr>
          <w:rFonts w:asciiTheme="minorHAnsi" w:eastAsia="Times New Roman" w:hAnsiTheme="minorHAnsi" w:cstheme="minorHAnsi"/>
        </w:rPr>
        <w:t>Investigating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the ISM </w:t>
      </w:r>
      <w:proofErr w:type="spellStart"/>
      <w:r w:rsidRPr="00E20EC2">
        <w:rPr>
          <w:rFonts w:asciiTheme="minorHAnsi" w:eastAsia="Times New Roman" w:hAnsiTheme="minorHAnsi" w:cstheme="minorHAnsi"/>
        </w:rPr>
        <w:t>abundance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E20EC2">
        <w:rPr>
          <w:rFonts w:asciiTheme="minorHAnsi" w:eastAsia="Times New Roman" w:hAnsiTheme="minorHAnsi" w:cstheme="minorHAnsi"/>
        </w:rPr>
        <w:t>these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galaxies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is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crucial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for </w:t>
      </w:r>
      <w:proofErr w:type="spellStart"/>
      <w:r w:rsidRPr="00E20EC2">
        <w:rPr>
          <w:rFonts w:asciiTheme="minorHAnsi" w:eastAsia="Times New Roman" w:hAnsiTheme="minorHAnsi" w:cstheme="minorHAnsi"/>
        </w:rPr>
        <w:t>understanding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E20EC2">
        <w:rPr>
          <w:rFonts w:asciiTheme="minorHAnsi" w:eastAsia="Times New Roman" w:hAnsiTheme="minorHAnsi" w:cstheme="minorHAnsi"/>
        </w:rPr>
        <w:t>late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evolution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E20EC2">
        <w:rPr>
          <w:rFonts w:asciiTheme="minorHAnsi" w:eastAsia="Times New Roman" w:hAnsiTheme="minorHAnsi" w:cstheme="minorHAnsi"/>
        </w:rPr>
        <w:t>massive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structures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E20EC2">
        <w:rPr>
          <w:rFonts w:asciiTheme="minorHAnsi" w:eastAsia="Times New Roman" w:hAnsiTheme="minorHAnsi" w:cstheme="minorHAnsi"/>
        </w:rPr>
        <w:t>This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project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combines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new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observational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data with </w:t>
      </w:r>
      <w:proofErr w:type="spellStart"/>
      <w:r w:rsidRPr="00E20EC2">
        <w:rPr>
          <w:rFonts w:asciiTheme="minorHAnsi" w:eastAsia="Times New Roman" w:hAnsiTheme="minorHAnsi" w:cstheme="minorHAnsi"/>
        </w:rPr>
        <w:t>cosmological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simulations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E20EC2">
        <w:rPr>
          <w:rFonts w:asciiTheme="minorHAnsi" w:eastAsia="Times New Roman" w:hAnsiTheme="minorHAnsi" w:cstheme="minorHAnsi"/>
        </w:rPr>
        <w:t>unravel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the ISM </w:t>
      </w:r>
      <w:proofErr w:type="spellStart"/>
      <w:r w:rsidRPr="00E20EC2">
        <w:rPr>
          <w:rFonts w:asciiTheme="minorHAnsi" w:eastAsia="Times New Roman" w:hAnsiTheme="minorHAnsi" w:cstheme="minorHAnsi"/>
        </w:rPr>
        <w:t>abundance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E20EC2">
        <w:rPr>
          <w:rFonts w:asciiTheme="minorHAnsi" w:eastAsia="Times New Roman" w:hAnsiTheme="minorHAnsi" w:cstheme="minorHAnsi"/>
        </w:rPr>
        <w:t>quiescent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galaxies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E20EC2">
        <w:rPr>
          <w:rFonts w:asciiTheme="minorHAnsi" w:eastAsia="Times New Roman" w:hAnsiTheme="minorHAnsi" w:cstheme="minorHAnsi"/>
        </w:rPr>
        <w:t>its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environmental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influences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E20EC2">
        <w:rPr>
          <w:rFonts w:asciiTheme="minorHAnsi" w:eastAsia="Times New Roman" w:hAnsiTheme="minorHAnsi" w:cstheme="minorHAnsi"/>
        </w:rPr>
        <w:t>Utilizing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optical</w:t>
      </w:r>
      <w:proofErr w:type="spellEnd"/>
      <w:r w:rsidRPr="00E20EC2">
        <w:rPr>
          <w:rFonts w:asciiTheme="minorHAnsi" w:eastAsia="Times New Roman" w:hAnsiTheme="minorHAnsi" w:cstheme="minorHAnsi"/>
        </w:rPr>
        <w:t>/</w:t>
      </w:r>
      <w:proofErr w:type="spellStart"/>
      <w:r w:rsidRPr="00E20EC2">
        <w:rPr>
          <w:rFonts w:asciiTheme="minorHAnsi" w:eastAsia="Times New Roman" w:hAnsiTheme="minorHAnsi" w:cstheme="minorHAnsi"/>
        </w:rPr>
        <w:t>near-infrared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data from </w:t>
      </w:r>
      <w:proofErr w:type="spellStart"/>
      <w:r w:rsidRPr="00E20EC2">
        <w:rPr>
          <w:rFonts w:asciiTheme="minorHAnsi" w:eastAsia="Times New Roman" w:hAnsiTheme="minorHAnsi" w:cstheme="minorHAnsi"/>
        </w:rPr>
        <w:t>deep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extragalactic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fields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like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COSMOS and EGS, and </w:t>
      </w:r>
      <w:proofErr w:type="spellStart"/>
      <w:r w:rsidRPr="00E20EC2">
        <w:rPr>
          <w:rFonts w:asciiTheme="minorHAnsi" w:eastAsia="Times New Roman" w:hAnsiTheme="minorHAnsi" w:cstheme="minorHAnsi"/>
        </w:rPr>
        <w:t>complementing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it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with JWST </w:t>
      </w:r>
      <w:proofErr w:type="spellStart"/>
      <w:r w:rsidRPr="00E20EC2">
        <w:rPr>
          <w:rFonts w:asciiTheme="minorHAnsi" w:eastAsia="Times New Roman" w:hAnsiTheme="minorHAnsi" w:cstheme="minorHAnsi"/>
        </w:rPr>
        <w:t>infrared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data, we </w:t>
      </w:r>
      <w:proofErr w:type="spellStart"/>
      <w:r w:rsidRPr="00E20EC2">
        <w:rPr>
          <w:rFonts w:asciiTheme="minorHAnsi" w:eastAsia="Times New Roman" w:hAnsiTheme="minorHAnsi" w:cstheme="minorHAnsi"/>
        </w:rPr>
        <w:t>aim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E20EC2">
        <w:rPr>
          <w:rFonts w:asciiTheme="minorHAnsi" w:eastAsia="Times New Roman" w:hAnsiTheme="minorHAnsi" w:cstheme="minorHAnsi"/>
        </w:rPr>
        <w:t>study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E20EC2">
        <w:rPr>
          <w:rFonts w:asciiTheme="minorHAnsi" w:eastAsia="Times New Roman" w:hAnsiTheme="minorHAnsi" w:cstheme="minorHAnsi"/>
        </w:rPr>
        <w:t>evolution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E20EC2">
        <w:rPr>
          <w:rFonts w:asciiTheme="minorHAnsi" w:eastAsia="Times New Roman" w:hAnsiTheme="minorHAnsi" w:cstheme="minorHAnsi"/>
        </w:rPr>
        <w:t>passive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galaxies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E20EC2">
        <w:rPr>
          <w:rFonts w:asciiTheme="minorHAnsi" w:eastAsia="Times New Roman" w:hAnsiTheme="minorHAnsi" w:cstheme="minorHAnsi"/>
        </w:rPr>
        <w:t>early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20EC2">
        <w:rPr>
          <w:rFonts w:asciiTheme="minorHAnsi" w:eastAsia="Times New Roman" w:hAnsiTheme="minorHAnsi" w:cstheme="minorHAnsi"/>
        </w:rPr>
        <w:t>Universe</w:t>
      </w:r>
      <w:proofErr w:type="spellEnd"/>
      <w:r w:rsidRPr="00E20EC2">
        <w:rPr>
          <w:rFonts w:asciiTheme="minorHAnsi" w:eastAsia="Times New Roman" w:hAnsiTheme="minorHAnsi" w:cstheme="minorHAnsi"/>
        </w:rPr>
        <w:t xml:space="preserve">. </w:t>
      </w:r>
    </w:p>
    <w:p w:rsidR="00A9377C" w:rsidRPr="00E20EC2" w:rsidRDefault="00E20EC2">
      <w:pPr>
        <w:rPr>
          <w:rFonts w:asciiTheme="minorHAnsi" w:hAnsiTheme="minorHAnsi" w:cstheme="minorHAnsi"/>
        </w:rPr>
      </w:pPr>
    </w:p>
    <w:sectPr w:rsidR="00A9377C" w:rsidRPr="00E2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C2"/>
    <w:rsid w:val="001A4DF2"/>
    <w:rsid w:val="00E20EC2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48AE"/>
  <w15:chartTrackingRefBased/>
  <w15:docId w15:val="{FBCB9F51-5FFC-407B-8635-3E2DC0CD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EC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0EC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20E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2024-01-17T11:31:00Z</dcterms:created>
  <dcterms:modified xsi:type="dcterms:W3CDTF">2024-01-17T11:32:00Z</dcterms:modified>
</cp:coreProperties>
</file>