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BE170" w14:textId="77777777" w:rsidR="00B129B4" w:rsidRPr="00B129B4" w:rsidRDefault="00B129B4" w:rsidP="00476D6A">
      <w:pPr>
        <w:pStyle w:val="Standard"/>
        <w:jc w:val="center"/>
        <w:rPr>
          <w:rFonts w:ascii="Liberation Serif" w:eastAsia="DejaVu Sans" w:hAnsi="Liberation Serif"/>
          <w:b/>
          <w:bCs/>
          <w:kern w:val="3"/>
          <w:sz w:val="8"/>
          <w:szCs w:val="28"/>
          <w:lang w:eastAsia="zh-CN" w:bidi="hi-IN"/>
        </w:rPr>
      </w:pPr>
      <w:bookmarkStart w:id="0" w:name="OLE_LINK1"/>
      <w:bookmarkStart w:id="1" w:name="OLE_LINK2"/>
      <w:bookmarkStart w:id="2" w:name="_Hlk150510813"/>
      <w:bookmarkStart w:id="3" w:name="_Hlk157176561"/>
      <w:bookmarkStart w:id="4" w:name="_Hlk158968425"/>
      <w:bookmarkStart w:id="5" w:name="_Hlk166185891"/>
      <w:bookmarkStart w:id="6" w:name="_Hlk183170598"/>
    </w:p>
    <w:p w14:paraId="362E8B61" w14:textId="15174C04" w:rsidR="00476D6A" w:rsidRPr="00BB3FA1" w:rsidRDefault="00476D6A" w:rsidP="00476D6A">
      <w:pPr>
        <w:pStyle w:val="Standard"/>
        <w:jc w:val="center"/>
      </w:pPr>
      <w:bookmarkStart w:id="7" w:name="_GoBack"/>
      <w:proofErr w:type="spellStart"/>
      <w:r w:rsidRPr="00BB1EB2">
        <w:rPr>
          <w:rFonts w:ascii="Liberation Serif" w:eastAsia="DejaVu Sans" w:hAnsi="Liberation Serif"/>
          <w:b/>
          <w:bCs/>
          <w:kern w:val="3"/>
          <w:sz w:val="28"/>
          <w:szCs w:val="28"/>
          <w:lang w:eastAsia="zh-CN" w:bidi="hi-IN"/>
        </w:rPr>
        <w:t>Seminar</w:t>
      </w:r>
      <w:proofErr w:type="spellEnd"/>
      <w:r w:rsidR="00BB1EB2" w:rsidRPr="00BB1EB2">
        <w:rPr>
          <w:rFonts w:ascii="Liberation Serif" w:eastAsia="DejaVu Sans" w:hAnsi="Liberation Serif"/>
          <w:b/>
          <w:bCs/>
          <w:kern w:val="3"/>
          <w:sz w:val="28"/>
          <w:szCs w:val="28"/>
          <w:lang w:eastAsia="zh-CN" w:bidi="hi-IN"/>
        </w:rPr>
        <w:t>:</w:t>
      </w:r>
      <w:r w:rsidR="00744C04" w:rsidRPr="00BB1EB2">
        <w:rPr>
          <w:rFonts w:ascii="Liberation Serif" w:eastAsia="DejaVu Sans" w:hAnsi="Liberation Serif"/>
          <w:b/>
          <w:bCs/>
          <w:kern w:val="3"/>
          <w:sz w:val="28"/>
          <w:szCs w:val="28"/>
          <w:lang w:eastAsia="zh-CN" w:bidi="hi-IN"/>
        </w:rPr>
        <w:t xml:space="preserve"> </w:t>
      </w:r>
      <w:proofErr w:type="spellStart"/>
      <w:r w:rsidR="002263DF">
        <w:rPr>
          <w:rFonts w:ascii="Liberation Serif" w:eastAsia="DejaVu Sans" w:hAnsi="Liberation Serif"/>
          <w:b/>
          <w:bCs/>
          <w:kern w:val="3"/>
          <w:sz w:val="30"/>
          <w:szCs w:val="28"/>
          <w:lang w:eastAsia="zh-CN" w:bidi="hi-IN"/>
        </w:rPr>
        <w:t>Division</w:t>
      </w:r>
      <w:proofErr w:type="spellEnd"/>
      <w:r w:rsidR="002263DF">
        <w:rPr>
          <w:rFonts w:ascii="Liberation Serif" w:eastAsia="DejaVu Sans" w:hAnsi="Liberation Serif"/>
          <w:b/>
          <w:bCs/>
          <w:kern w:val="3"/>
          <w:sz w:val="30"/>
          <w:szCs w:val="28"/>
          <w:lang w:eastAsia="zh-CN" w:bidi="hi-IN"/>
        </w:rPr>
        <w:t xml:space="preserve"> </w:t>
      </w:r>
      <w:r w:rsidR="00744C04">
        <w:rPr>
          <w:rFonts w:ascii="Liberation Serif" w:eastAsia="DejaVu Sans" w:hAnsi="Liberation Serif"/>
          <w:b/>
          <w:bCs/>
          <w:kern w:val="3"/>
          <w:sz w:val="30"/>
          <w:szCs w:val="28"/>
          <w:lang w:eastAsia="zh-CN" w:bidi="hi-IN"/>
        </w:rPr>
        <w:t xml:space="preserve">of </w:t>
      </w:r>
      <w:proofErr w:type="spellStart"/>
      <w:r w:rsidR="00744C04">
        <w:rPr>
          <w:rFonts w:ascii="Liberation Serif" w:eastAsia="DejaVu Sans" w:hAnsi="Liberation Serif"/>
          <w:b/>
          <w:bCs/>
          <w:kern w:val="3"/>
          <w:sz w:val="30"/>
          <w:szCs w:val="28"/>
          <w:lang w:eastAsia="zh-CN" w:bidi="hi-IN"/>
        </w:rPr>
        <w:t>Nuclear</w:t>
      </w:r>
      <w:proofErr w:type="spellEnd"/>
      <w:r w:rsidR="00744C04">
        <w:rPr>
          <w:rFonts w:ascii="Liberation Serif" w:eastAsia="DejaVu Sans" w:hAnsi="Liberation Serif"/>
          <w:b/>
          <w:bCs/>
          <w:kern w:val="3"/>
          <w:sz w:val="30"/>
          <w:szCs w:val="28"/>
          <w:lang w:eastAsia="zh-CN" w:bidi="hi-IN"/>
        </w:rPr>
        <w:t xml:space="preserve"> Energy and </w:t>
      </w:r>
      <w:proofErr w:type="spellStart"/>
      <w:r w:rsidR="00744C04">
        <w:rPr>
          <w:rFonts w:ascii="Liberation Serif" w:eastAsia="DejaVu Sans" w:hAnsi="Liberation Serif"/>
          <w:b/>
          <w:bCs/>
          <w:kern w:val="3"/>
          <w:sz w:val="30"/>
          <w:szCs w:val="28"/>
          <w:lang w:eastAsia="zh-CN" w:bidi="hi-IN"/>
        </w:rPr>
        <w:t>Environmental</w:t>
      </w:r>
      <w:proofErr w:type="spellEnd"/>
      <w:r w:rsidR="00744C04">
        <w:rPr>
          <w:rFonts w:ascii="Liberation Serif" w:eastAsia="DejaVu Sans" w:hAnsi="Liberation Serif"/>
          <w:b/>
          <w:bCs/>
          <w:kern w:val="3"/>
          <w:sz w:val="30"/>
          <w:szCs w:val="28"/>
          <w:lang w:eastAsia="zh-CN" w:bidi="hi-IN"/>
        </w:rPr>
        <w:t xml:space="preserve"> </w:t>
      </w:r>
      <w:proofErr w:type="spellStart"/>
      <w:r w:rsidR="00744C04">
        <w:rPr>
          <w:rFonts w:ascii="Liberation Serif" w:eastAsia="DejaVu Sans" w:hAnsi="Liberation Serif"/>
          <w:b/>
          <w:bCs/>
          <w:kern w:val="3"/>
          <w:sz w:val="30"/>
          <w:szCs w:val="28"/>
          <w:lang w:eastAsia="zh-CN" w:bidi="hi-IN"/>
        </w:rPr>
        <w:t>Studies</w:t>
      </w:r>
      <w:proofErr w:type="spellEnd"/>
      <w:r w:rsidR="00744C04">
        <w:rPr>
          <w:rFonts w:ascii="Liberation Serif" w:eastAsia="DejaVu Sans" w:hAnsi="Liberation Serif"/>
          <w:b/>
          <w:bCs/>
          <w:kern w:val="3"/>
          <w:sz w:val="30"/>
          <w:szCs w:val="28"/>
          <w:lang w:eastAsia="zh-CN" w:bidi="hi-IN"/>
        </w:rPr>
        <w:t xml:space="preserve"> </w:t>
      </w:r>
      <w:r w:rsidRPr="00BB3FA1">
        <w:rPr>
          <w:rFonts w:ascii="Liberation Serif" w:eastAsia="DejaVu Sans" w:hAnsi="Liberation Serif"/>
          <w:b/>
          <w:bCs/>
          <w:kern w:val="3"/>
          <w:sz w:val="30"/>
          <w:szCs w:val="28"/>
          <w:lang w:eastAsia="zh-CN" w:bidi="hi-IN"/>
        </w:rPr>
        <w:t>(UZ3)</w:t>
      </w:r>
    </w:p>
    <w:p w14:paraId="32A5E00E" w14:textId="11D6876C" w:rsidR="00476D6A" w:rsidRDefault="00744C04" w:rsidP="00476D6A">
      <w:pPr>
        <w:pStyle w:val="Standard"/>
        <w:jc w:val="center"/>
      </w:pPr>
      <w:proofErr w:type="spellStart"/>
      <w:r>
        <w:rPr>
          <w:rFonts w:ascii="Liberation Serif" w:eastAsia="DejaVu Sans" w:hAnsi="Liberation Serif"/>
          <w:b/>
          <w:bCs/>
          <w:kern w:val="3"/>
          <w:sz w:val="28"/>
          <w:szCs w:val="28"/>
          <w:lang w:eastAsia="zh-CN" w:bidi="hi-IN"/>
        </w:rPr>
        <w:t>Depart</w:t>
      </w:r>
      <w:r w:rsidR="00476D6A">
        <w:rPr>
          <w:rFonts w:ascii="Liberation Serif" w:eastAsia="DejaVu Sans" w:hAnsi="Liberation Serif"/>
          <w:b/>
          <w:bCs/>
          <w:kern w:val="3"/>
          <w:sz w:val="28"/>
          <w:szCs w:val="28"/>
          <w:lang w:eastAsia="zh-CN" w:bidi="hi-IN"/>
        </w:rPr>
        <w:t>ment</w:t>
      </w:r>
      <w:proofErr w:type="spellEnd"/>
      <w:r w:rsidR="00476D6A">
        <w:rPr>
          <w:rFonts w:ascii="Liberation Serif" w:eastAsia="DejaVu Sans" w:hAnsi="Liberation Serif"/>
          <w:b/>
          <w:bCs/>
          <w:kern w:val="3"/>
          <w:sz w:val="28"/>
          <w:szCs w:val="28"/>
          <w:lang w:eastAsia="zh-CN" w:bidi="hi-IN"/>
        </w:rPr>
        <w:t xml:space="preserve"> </w:t>
      </w:r>
      <w:r>
        <w:rPr>
          <w:rFonts w:ascii="Liberation Serif" w:eastAsia="DejaVu Sans" w:hAnsi="Liberation Serif"/>
          <w:b/>
          <w:bCs/>
          <w:kern w:val="3"/>
          <w:sz w:val="28"/>
          <w:szCs w:val="28"/>
          <w:lang w:eastAsia="zh-CN" w:bidi="hi-IN"/>
        </w:rPr>
        <w:t xml:space="preserve">of </w:t>
      </w:r>
      <w:proofErr w:type="spellStart"/>
      <w:r>
        <w:rPr>
          <w:rFonts w:ascii="Liberation Serif" w:eastAsia="DejaVu Sans" w:hAnsi="Liberation Serif"/>
          <w:b/>
          <w:bCs/>
          <w:kern w:val="3"/>
          <w:sz w:val="28"/>
          <w:szCs w:val="28"/>
          <w:lang w:eastAsia="zh-CN" w:bidi="hi-IN"/>
        </w:rPr>
        <w:t>Complex</w:t>
      </w:r>
      <w:proofErr w:type="spellEnd"/>
      <w:r>
        <w:rPr>
          <w:rFonts w:ascii="Liberation Serif" w:eastAsia="DejaVu Sans" w:hAnsi="Liberation Serif"/>
          <w:b/>
          <w:bCs/>
          <w:kern w:val="3"/>
          <w:sz w:val="28"/>
          <w:szCs w:val="28"/>
          <w:lang w:eastAsia="zh-CN" w:bidi="hi-IN"/>
        </w:rPr>
        <w:t xml:space="preserve"> Systems</w:t>
      </w:r>
      <w:r w:rsidR="00476D6A">
        <w:rPr>
          <w:rFonts w:ascii="Liberation Serif" w:eastAsia="DejaVu Sans" w:hAnsi="Liberation Serif"/>
          <w:b/>
          <w:bCs/>
          <w:kern w:val="3"/>
          <w:sz w:val="28"/>
          <w:szCs w:val="28"/>
          <w:lang w:eastAsia="zh-CN" w:bidi="hi-IN"/>
        </w:rPr>
        <w:t xml:space="preserve"> (DUZ)</w:t>
      </w:r>
    </w:p>
    <w:p w14:paraId="20914E6E" w14:textId="5783A657" w:rsidR="00476D6A" w:rsidRDefault="002263DF" w:rsidP="00476D6A">
      <w:pPr>
        <w:pStyle w:val="Standard"/>
        <w:jc w:val="center"/>
        <w:rPr>
          <w:rFonts w:ascii="Liberation Serif" w:eastAsia="DejaVu Sans" w:hAnsi="Liberation Serif"/>
          <w:b/>
          <w:color w:val="00B050"/>
          <w:kern w:val="3"/>
          <w:sz w:val="28"/>
          <w:szCs w:val="28"/>
          <w:lang w:eastAsia="zh-CN" w:bidi="hi-IN"/>
        </w:rPr>
      </w:pPr>
      <w:proofErr w:type="spellStart"/>
      <w:r>
        <w:rPr>
          <w:sz w:val="28"/>
        </w:rPr>
        <w:t>Tuesday</w:t>
      </w:r>
      <w:proofErr w:type="spellEnd"/>
      <w:r w:rsidR="00476D6A" w:rsidRPr="00BB3FA1">
        <w:rPr>
          <w:sz w:val="28"/>
        </w:rPr>
        <w:t>:</w:t>
      </w:r>
      <w:r w:rsidR="00476D6A" w:rsidRPr="00BB3FA1">
        <w:rPr>
          <w:rFonts w:ascii="Liberation Serif" w:eastAsia="DejaVu Sans" w:hAnsi="Liberation Serif"/>
          <w:b/>
          <w:color w:val="000000" w:themeColor="text1"/>
          <w:kern w:val="3"/>
          <w:sz w:val="30"/>
          <w:szCs w:val="28"/>
          <w:lang w:eastAsia="zh-CN" w:bidi="hi-IN"/>
        </w:rPr>
        <w:t xml:space="preserve"> </w:t>
      </w:r>
      <w:r w:rsidR="007D3660">
        <w:rPr>
          <w:rFonts w:ascii="Liberation Serif" w:eastAsia="DejaVu Sans" w:hAnsi="Liberation Serif"/>
          <w:b/>
          <w:color w:val="00B050"/>
          <w:kern w:val="3"/>
          <w:sz w:val="28"/>
          <w:szCs w:val="28"/>
          <w:lang w:eastAsia="zh-CN" w:bidi="hi-IN"/>
        </w:rPr>
        <w:t>25</w:t>
      </w:r>
      <w:r>
        <w:rPr>
          <w:rFonts w:ascii="Liberation Serif" w:eastAsia="DejaVu Sans" w:hAnsi="Liberation Serif"/>
          <w:b/>
          <w:color w:val="00B050"/>
          <w:kern w:val="3"/>
          <w:sz w:val="28"/>
          <w:szCs w:val="28"/>
          <w:lang w:eastAsia="zh-CN" w:bidi="hi-IN"/>
        </w:rPr>
        <w:t>.02.</w:t>
      </w:r>
      <w:r w:rsidR="008E72D2">
        <w:rPr>
          <w:rFonts w:ascii="Liberation Serif" w:eastAsia="DejaVu Sans" w:hAnsi="Liberation Serif"/>
          <w:b/>
          <w:color w:val="00B050"/>
          <w:kern w:val="3"/>
          <w:sz w:val="28"/>
          <w:szCs w:val="28"/>
          <w:lang w:eastAsia="zh-CN" w:bidi="hi-IN"/>
        </w:rPr>
        <w:t>202</w:t>
      </w:r>
      <w:r w:rsidR="00420C2C">
        <w:rPr>
          <w:rFonts w:ascii="Liberation Serif" w:eastAsia="DejaVu Sans" w:hAnsi="Liberation Serif"/>
          <w:b/>
          <w:color w:val="00B050"/>
          <w:kern w:val="3"/>
          <w:sz w:val="28"/>
          <w:szCs w:val="28"/>
          <w:lang w:eastAsia="zh-CN" w:bidi="hi-IN"/>
        </w:rPr>
        <w:t>5</w:t>
      </w:r>
      <w:r>
        <w:rPr>
          <w:rFonts w:ascii="Liberation Serif" w:eastAsia="DejaVu Sans" w:hAnsi="Liberation Serif"/>
          <w:b/>
          <w:color w:val="00B050"/>
          <w:kern w:val="3"/>
          <w:sz w:val="28"/>
          <w:szCs w:val="28"/>
          <w:lang w:eastAsia="zh-CN" w:bidi="hi-IN"/>
        </w:rPr>
        <w:t xml:space="preserve">, </w:t>
      </w:r>
      <w:r w:rsidR="00476D6A" w:rsidRPr="00BB3FA1">
        <w:rPr>
          <w:rFonts w:ascii="Liberation Serif" w:eastAsia="DejaVu Sans" w:hAnsi="Liberation Serif"/>
          <w:b/>
          <w:color w:val="00B050"/>
          <w:kern w:val="3"/>
          <w:sz w:val="28"/>
          <w:szCs w:val="28"/>
          <w:lang w:eastAsia="zh-CN" w:bidi="hi-IN"/>
        </w:rPr>
        <w:t>1</w:t>
      </w:r>
      <w:r w:rsidR="00B67477">
        <w:rPr>
          <w:rFonts w:ascii="Liberation Serif" w:eastAsia="DejaVu Sans" w:hAnsi="Liberation Serif"/>
          <w:b/>
          <w:color w:val="00B050"/>
          <w:kern w:val="3"/>
          <w:sz w:val="28"/>
          <w:szCs w:val="28"/>
          <w:lang w:eastAsia="zh-CN" w:bidi="hi-IN"/>
        </w:rPr>
        <w:t>1</w:t>
      </w:r>
      <w:r w:rsidR="00796582" w:rsidRPr="00BB3FA1">
        <w:rPr>
          <w:rFonts w:ascii="Liberation Serif" w:eastAsia="DejaVu Sans" w:hAnsi="Liberation Serif"/>
          <w:b/>
          <w:color w:val="00B050"/>
          <w:kern w:val="3"/>
          <w:sz w:val="28"/>
          <w:szCs w:val="28"/>
          <w:lang w:eastAsia="zh-CN" w:bidi="hi-IN"/>
        </w:rPr>
        <w:t>:3</w:t>
      </w:r>
      <w:r w:rsidR="00476D6A" w:rsidRPr="00BB3FA1">
        <w:rPr>
          <w:rFonts w:ascii="Liberation Serif" w:eastAsia="DejaVu Sans" w:hAnsi="Liberation Serif"/>
          <w:b/>
          <w:color w:val="00B050"/>
          <w:kern w:val="3"/>
          <w:sz w:val="28"/>
          <w:szCs w:val="28"/>
          <w:lang w:eastAsia="zh-CN" w:bidi="hi-IN"/>
        </w:rPr>
        <w:t>0</w:t>
      </w:r>
      <w:r>
        <w:rPr>
          <w:rFonts w:ascii="Liberation Serif" w:eastAsia="DejaVu Sans" w:hAnsi="Liberation Serif"/>
          <w:b/>
          <w:color w:val="00B050"/>
          <w:kern w:val="3"/>
          <w:sz w:val="28"/>
          <w:szCs w:val="28"/>
          <w:lang w:eastAsia="zh-CN" w:bidi="hi-IN"/>
        </w:rPr>
        <w:t xml:space="preserve"> AM</w:t>
      </w:r>
    </w:p>
    <w:p w14:paraId="3396EA2E" w14:textId="1898AD1F" w:rsidR="007F2813" w:rsidRDefault="007F2813" w:rsidP="00476D6A">
      <w:pPr>
        <w:pStyle w:val="Standard"/>
        <w:jc w:val="center"/>
        <w:rPr>
          <w:rFonts w:ascii="Liberation Serif" w:eastAsia="DejaVu Sans" w:hAnsi="Liberation Serif"/>
          <w:b/>
          <w:color w:val="00B050"/>
          <w:kern w:val="3"/>
          <w:sz w:val="12"/>
          <w:szCs w:val="28"/>
          <w:lang w:eastAsia="zh-CN" w:bidi="hi-IN"/>
        </w:rPr>
      </w:pPr>
    </w:p>
    <w:p w14:paraId="34364EA9" w14:textId="50D37B79" w:rsidR="0030376B" w:rsidRDefault="0030376B" w:rsidP="00476D6A">
      <w:pPr>
        <w:pStyle w:val="Standard"/>
        <w:jc w:val="center"/>
        <w:rPr>
          <w:rFonts w:ascii="Liberation Serif" w:eastAsia="DejaVu Sans" w:hAnsi="Liberation Serif"/>
          <w:b/>
          <w:color w:val="00B050"/>
          <w:kern w:val="3"/>
          <w:sz w:val="12"/>
          <w:szCs w:val="28"/>
          <w:lang w:eastAsia="zh-CN" w:bidi="hi-IN"/>
        </w:rPr>
      </w:pPr>
    </w:p>
    <w:p w14:paraId="31413611" w14:textId="77777777" w:rsidR="00080592" w:rsidRPr="00080592" w:rsidRDefault="00080592" w:rsidP="00F357C4">
      <w:pPr>
        <w:pStyle w:val="Standard"/>
        <w:jc w:val="center"/>
        <w:rPr>
          <w:rFonts w:eastAsia="Times New Roman"/>
          <w:b/>
          <w:bCs/>
          <w:color w:val="FF0000"/>
          <w:sz w:val="8"/>
          <w:szCs w:val="36"/>
        </w:rPr>
      </w:pPr>
    </w:p>
    <w:p w14:paraId="617DA423" w14:textId="652C09B0" w:rsidR="00A0443E" w:rsidRDefault="002263DF" w:rsidP="00A0443E">
      <w:pPr>
        <w:pStyle w:val="Standard"/>
        <w:jc w:val="center"/>
        <w:rPr>
          <w:rFonts w:eastAsia="Times New Roman"/>
          <w:b/>
          <w:bCs/>
          <w:color w:val="000000" w:themeColor="text1"/>
          <w:sz w:val="28"/>
          <w:szCs w:val="36"/>
        </w:rPr>
      </w:pPr>
      <w:proofErr w:type="spellStart"/>
      <w:r>
        <w:rPr>
          <w:rFonts w:eastAsia="Times New Roman"/>
          <w:b/>
          <w:bCs/>
          <w:color w:val="FF0000"/>
          <w:szCs w:val="36"/>
        </w:rPr>
        <w:t>Hybrid</w:t>
      </w:r>
      <w:proofErr w:type="spellEnd"/>
      <w:r>
        <w:rPr>
          <w:rFonts w:eastAsia="Times New Roman"/>
          <w:b/>
          <w:bCs/>
          <w:color w:val="FF0000"/>
          <w:szCs w:val="36"/>
        </w:rPr>
        <w:t xml:space="preserve"> </w:t>
      </w:r>
      <w:proofErr w:type="spellStart"/>
      <w:r>
        <w:rPr>
          <w:rFonts w:eastAsia="Times New Roman"/>
          <w:b/>
          <w:bCs/>
          <w:color w:val="FF0000"/>
          <w:szCs w:val="36"/>
        </w:rPr>
        <w:t>seminar</w:t>
      </w:r>
      <w:proofErr w:type="spellEnd"/>
      <w:r w:rsidR="00A0443E" w:rsidRPr="006879D8">
        <w:rPr>
          <w:rFonts w:eastAsia="Times New Roman"/>
          <w:b/>
          <w:bCs/>
          <w:color w:val="FF0000"/>
          <w:szCs w:val="36"/>
        </w:rPr>
        <w:t>:</w:t>
      </w:r>
      <w:r w:rsidR="00BB1EB2">
        <w:rPr>
          <w:rFonts w:eastAsia="Times New Roman"/>
          <w:b/>
          <w:bCs/>
          <w:color w:val="FF0000"/>
          <w:sz w:val="28"/>
          <w:szCs w:val="36"/>
        </w:rPr>
        <w:t xml:space="preserve"> </w:t>
      </w:r>
      <w:proofErr w:type="spellStart"/>
      <w:r>
        <w:rPr>
          <w:rFonts w:eastAsia="Times New Roman"/>
          <w:b/>
          <w:bCs/>
          <w:color w:val="000000" w:themeColor="text1"/>
          <w:sz w:val="26"/>
          <w:szCs w:val="26"/>
        </w:rPr>
        <w:t>room</w:t>
      </w:r>
      <w:proofErr w:type="spellEnd"/>
      <w:r>
        <w:rPr>
          <w:rFonts w:eastAsia="Times New Roman"/>
          <w:b/>
          <w:bCs/>
          <w:color w:val="000000" w:themeColor="text1"/>
          <w:sz w:val="26"/>
          <w:szCs w:val="26"/>
        </w:rPr>
        <w:t xml:space="preserve"> 172, </w:t>
      </w:r>
      <w:proofErr w:type="spellStart"/>
      <w:r>
        <w:rPr>
          <w:rFonts w:eastAsia="Times New Roman"/>
          <w:b/>
          <w:bCs/>
          <w:color w:val="000000" w:themeColor="text1"/>
          <w:sz w:val="26"/>
          <w:szCs w:val="26"/>
        </w:rPr>
        <w:t>building</w:t>
      </w:r>
      <w:proofErr w:type="spellEnd"/>
      <w:r w:rsidR="00A0443E" w:rsidRPr="006879D8">
        <w:rPr>
          <w:rFonts w:eastAsia="Times New Roman"/>
          <w:b/>
          <w:bCs/>
          <w:color w:val="000000" w:themeColor="text1"/>
          <w:sz w:val="26"/>
          <w:szCs w:val="26"/>
        </w:rPr>
        <w:t xml:space="preserve"> 39 (</w:t>
      </w:r>
      <w:proofErr w:type="spellStart"/>
      <w:r w:rsidR="00A0443E" w:rsidRPr="006879D8">
        <w:rPr>
          <w:rFonts w:eastAsia="Times New Roman"/>
          <w:b/>
          <w:bCs/>
          <w:color w:val="000000" w:themeColor="text1"/>
          <w:sz w:val="26"/>
          <w:szCs w:val="26"/>
        </w:rPr>
        <w:t>Cyfronet</w:t>
      </w:r>
      <w:proofErr w:type="spellEnd"/>
      <w:r w:rsidR="00A0443E" w:rsidRPr="006879D8">
        <w:rPr>
          <w:rFonts w:eastAsia="Times New Roman"/>
          <w:b/>
          <w:bCs/>
          <w:color w:val="000000" w:themeColor="text1"/>
          <w:sz w:val="26"/>
          <w:szCs w:val="26"/>
        </w:rPr>
        <w:t xml:space="preserve">, </w:t>
      </w:r>
      <w:r>
        <w:rPr>
          <w:rFonts w:eastAsia="Times New Roman"/>
          <w:b/>
          <w:bCs/>
          <w:color w:val="000000" w:themeColor="text1"/>
          <w:sz w:val="26"/>
          <w:szCs w:val="26"/>
        </w:rPr>
        <w:t xml:space="preserve">3rd </w:t>
      </w:r>
      <w:proofErr w:type="spellStart"/>
      <w:r>
        <w:rPr>
          <w:rFonts w:eastAsia="Times New Roman"/>
          <w:b/>
          <w:bCs/>
          <w:color w:val="000000" w:themeColor="text1"/>
          <w:sz w:val="26"/>
          <w:szCs w:val="26"/>
        </w:rPr>
        <w:t>floor</w:t>
      </w:r>
      <w:proofErr w:type="spellEnd"/>
      <w:r>
        <w:rPr>
          <w:rFonts w:eastAsia="Times New Roman"/>
          <w:b/>
          <w:bCs/>
          <w:color w:val="000000" w:themeColor="text1"/>
          <w:sz w:val="26"/>
          <w:szCs w:val="26"/>
        </w:rPr>
        <w:t>)</w:t>
      </w:r>
    </w:p>
    <w:p w14:paraId="2C0EC62E" w14:textId="77777777" w:rsidR="00A0443E" w:rsidRPr="00080592" w:rsidRDefault="00A0443E" w:rsidP="00A0443E">
      <w:pPr>
        <w:pStyle w:val="Standard"/>
        <w:jc w:val="center"/>
        <w:rPr>
          <w:rFonts w:eastAsia="Times New Roman"/>
          <w:b/>
          <w:bCs/>
          <w:color w:val="FF0000"/>
          <w:sz w:val="8"/>
          <w:szCs w:val="36"/>
        </w:rPr>
      </w:pPr>
    </w:p>
    <w:p w14:paraId="4DD5A907" w14:textId="3E68ADB7" w:rsidR="00A0443E" w:rsidRPr="009E76D0" w:rsidRDefault="002263DF" w:rsidP="00A0443E">
      <w:pPr>
        <w:pStyle w:val="Standard"/>
        <w:jc w:val="center"/>
        <w:rPr>
          <w:rStyle w:val="Hipercze"/>
          <w:rFonts w:ascii="Helvetica" w:hAnsi="Helvetica"/>
          <w:sz w:val="23"/>
          <w:szCs w:val="21"/>
          <w:shd w:val="clear" w:color="auto" w:fill="FFFFFF"/>
          <w:lang w:val="en-US"/>
        </w:rPr>
      </w:pPr>
      <w:r>
        <w:rPr>
          <w:szCs w:val="28"/>
          <w:lang w:val="en-US"/>
        </w:rPr>
        <w:t>Online broadcast:</w:t>
      </w:r>
      <w:r w:rsidR="00A0443E" w:rsidRPr="009E76D0">
        <w:rPr>
          <w:szCs w:val="28"/>
          <w:lang w:val="en-US"/>
        </w:rPr>
        <w:t xml:space="preserve"> </w:t>
      </w:r>
      <w:hyperlink r:id="rId11" w:tgtFrame="_blank" w:history="1">
        <w:r w:rsidR="00A0443E" w:rsidRPr="009E76D0">
          <w:rPr>
            <w:rStyle w:val="Hipercze"/>
            <w:rFonts w:ascii="Helvetica" w:hAnsi="Helvetica"/>
            <w:sz w:val="23"/>
            <w:szCs w:val="21"/>
            <w:shd w:val="clear" w:color="auto" w:fill="FFFFFF"/>
            <w:lang w:val="en-US"/>
          </w:rPr>
          <w:t>https://www.gotomeet.me/NCBJmeetings/uz3-and-phd4gen-seminars</w:t>
        </w:r>
      </w:hyperlink>
    </w:p>
    <w:p w14:paraId="18C254FA" w14:textId="77777777" w:rsidR="00A0443E" w:rsidRPr="009E76D0" w:rsidRDefault="00A0443E" w:rsidP="00A0443E">
      <w:pPr>
        <w:pStyle w:val="Standard"/>
        <w:jc w:val="center"/>
        <w:rPr>
          <w:rFonts w:eastAsia="Times New Roman"/>
          <w:b/>
          <w:bCs/>
          <w:color w:val="000080"/>
          <w:sz w:val="10"/>
          <w:szCs w:val="36"/>
          <w:lang w:val="en-US"/>
        </w:rPr>
      </w:pPr>
    </w:p>
    <w:p w14:paraId="74FD42CF" w14:textId="5F4BD596" w:rsidR="00E028EE" w:rsidRPr="009E76D0" w:rsidRDefault="00E028EE" w:rsidP="00476D6A">
      <w:pPr>
        <w:pStyle w:val="Standard"/>
        <w:jc w:val="center"/>
        <w:rPr>
          <w:rFonts w:eastAsia="Times New Roman"/>
          <w:b/>
          <w:bCs/>
          <w:color w:val="000080"/>
          <w:sz w:val="10"/>
          <w:szCs w:val="36"/>
          <w:lang w:val="en-US"/>
        </w:rPr>
      </w:pPr>
    </w:p>
    <w:p w14:paraId="7B4DB28E" w14:textId="6B9928D5" w:rsidR="00EC5C33" w:rsidRPr="009E76D0" w:rsidRDefault="00742815" w:rsidP="00476D6A">
      <w:pPr>
        <w:pStyle w:val="Standard"/>
        <w:jc w:val="center"/>
        <w:rPr>
          <w:rFonts w:eastAsia="Times New Roman"/>
          <w:b/>
          <w:bCs/>
          <w:color w:val="000080"/>
          <w:sz w:val="18"/>
          <w:szCs w:val="52"/>
          <w:lang w:val="en-US"/>
        </w:rPr>
      </w:pPr>
      <w:r w:rsidRPr="009E76D0">
        <w:rPr>
          <w:rFonts w:eastAsia="Times New Roman"/>
          <w:b/>
          <w:bCs/>
          <w:color w:val="000080"/>
          <w:sz w:val="22"/>
          <w:szCs w:val="72"/>
          <w:lang w:val="en-US"/>
        </w:rPr>
        <w:t xml:space="preserve">Speaker: </w:t>
      </w:r>
      <w:r w:rsidR="007D3660">
        <w:rPr>
          <w:rFonts w:eastAsia="Times New Roman"/>
          <w:b/>
          <w:bCs/>
          <w:color w:val="000080"/>
          <w:sz w:val="22"/>
          <w:szCs w:val="72"/>
          <w:lang w:val="en-US"/>
        </w:rPr>
        <w:t>online</w:t>
      </w:r>
    </w:p>
    <w:p w14:paraId="6A48CD10" w14:textId="05EFCA90" w:rsidR="0030376B" w:rsidRPr="009E76D0" w:rsidRDefault="0030376B" w:rsidP="00476D6A">
      <w:pPr>
        <w:pStyle w:val="Standard"/>
        <w:jc w:val="center"/>
        <w:rPr>
          <w:rFonts w:eastAsia="Times New Roman"/>
          <w:b/>
          <w:bCs/>
          <w:color w:val="000080"/>
          <w:sz w:val="10"/>
          <w:szCs w:val="36"/>
          <w:lang w:val="en-US"/>
        </w:rPr>
      </w:pPr>
    </w:p>
    <w:p w14:paraId="5B3AB16E" w14:textId="77777777" w:rsidR="0030376B" w:rsidRDefault="0030376B" w:rsidP="00476D6A">
      <w:pPr>
        <w:pStyle w:val="Standard"/>
        <w:jc w:val="center"/>
        <w:rPr>
          <w:rFonts w:eastAsia="Times New Roman"/>
          <w:b/>
          <w:bCs/>
          <w:color w:val="000080"/>
          <w:sz w:val="10"/>
          <w:szCs w:val="36"/>
          <w:lang w:val="en-US"/>
        </w:rPr>
      </w:pPr>
    </w:p>
    <w:p w14:paraId="2B992A70" w14:textId="6F6E93D8" w:rsidR="00586F39" w:rsidRDefault="00586F39" w:rsidP="00476D6A">
      <w:pPr>
        <w:pStyle w:val="Standard"/>
        <w:jc w:val="center"/>
        <w:rPr>
          <w:rFonts w:eastAsia="Times New Roman"/>
          <w:b/>
          <w:bCs/>
          <w:color w:val="000080"/>
          <w:sz w:val="10"/>
          <w:szCs w:val="36"/>
          <w:lang w:val="en-US"/>
        </w:rPr>
      </w:pPr>
    </w:p>
    <w:p w14:paraId="002AC779" w14:textId="77777777" w:rsidR="002263DF" w:rsidRPr="009E76D0" w:rsidRDefault="002263DF" w:rsidP="00476D6A">
      <w:pPr>
        <w:pStyle w:val="Standard"/>
        <w:jc w:val="center"/>
        <w:rPr>
          <w:rFonts w:eastAsia="Times New Roman"/>
          <w:b/>
          <w:bCs/>
          <w:color w:val="000080"/>
          <w:sz w:val="10"/>
          <w:szCs w:val="36"/>
          <w:lang w:val="en-US"/>
        </w:rPr>
      </w:pPr>
    </w:p>
    <w:p w14:paraId="07F55FBC" w14:textId="5943EF27" w:rsidR="00EC5C33" w:rsidRPr="009E76D0" w:rsidRDefault="00EC5C33" w:rsidP="00476D6A">
      <w:pPr>
        <w:pStyle w:val="Standard"/>
        <w:jc w:val="center"/>
        <w:rPr>
          <w:rFonts w:eastAsia="Times New Roman"/>
          <w:b/>
          <w:bCs/>
          <w:color w:val="000080"/>
          <w:sz w:val="10"/>
          <w:szCs w:val="36"/>
          <w:lang w:val="en-US"/>
        </w:rPr>
      </w:pPr>
    </w:p>
    <w:p w14:paraId="4F27BF23" w14:textId="43AA6101" w:rsidR="00E74B70" w:rsidRPr="009E76D0" w:rsidRDefault="007D3660" w:rsidP="00476D6A">
      <w:pPr>
        <w:pStyle w:val="Standard"/>
        <w:jc w:val="center"/>
        <w:rPr>
          <w:rFonts w:eastAsia="Times New Roman"/>
          <w:b/>
          <w:bCs/>
          <w:color w:val="000080"/>
          <w:sz w:val="40"/>
          <w:szCs w:val="32"/>
          <w:lang w:val="en-US"/>
        </w:rPr>
      </w:pPr>
      <w:r>
        <w:rPr>
          <w:rFonts w:eastAsia="Times New Roman"/>
          <w:b/>
          <w:bCs/>
          <w:color w:val="000080"/>
          <w:sz w:val="32"/>
          <w:szCs w:val="32"/>
          <w:lang w:val="en-US"/>
        </w:rPr>
        <w:t>Jędrzej Walkowiak</w:t>
      </w:r>
      <w:r w:rsidR="00EC4088" w:rsidRPr="009E76D0">
        <w:rPr>
          <w:rFonts w:eastAsia="Times New Roman"/>
          <w:b/>
          <w:bCs/>
          <w:color w:val="000080"/>
          <w:sz w:val="36"/>
          <w:szCs w:val="32"/>
          <w:lang w:val="en-US"/>
        </w:rPr>
        <w:t xml:space="preserve"> </w:t>
      </w:r>
    </w:p>
    <w:p w14:paraId="42DC7A6E" w14:textId="31724C6F" w:rsidR="007C5BE5" w:rsidRPr="00742815" w:rsidRDefault="007F7B95" w:rsidP="00476D6A">
      <w:pPr>
        <w:pStyle w:val="Standard"/>
        <w:jc w:val="center"/>
        <w:rPr>
          <w:rFonts w:eastAsia="Times New Roman"/>
          <w:b/>
          <w:bCs/>
          <w:color w:val="000080"/>
          <w:lang w:val="en-US"/>
        </w:rPr>
      </w:pPr>
      <w:r>
        <w:rPr>
          <w:rFonts w:eastAsia="Times New Roman"/>
          <w:b/>
          <w:bCs/>
          <w:color w:val="000080"/>
          <w:lang w:val="en-US"/>
        </w:rPr>
        <w:t>NCBJ</w:t>
      </w:r>
    </w:p>
    <w:p w14:paraId="1E94BF16" w14:textId="77777777" w:rsidR="00A52CEA" w:rsidRPr="00742815" w:rsidRDefault="00A52CEA" w:rsidP="00476D6A">
      <w:pPr>
        <w:pStyle w:val="Standard"/>
        <w:jc w:val="center"/>
        <w:rPr>
          <w:rFonts w:eastAsia="Times New Roman"/>
          <w:bCs/>
          <w:sz w:val="22"/>
          <w:szCs w:val="36"/>
          <w:lang w:val="en-US"/>
        </w:rPr>
      </w:pPr>
    </w:p>
    <w:p w14:paraId="7D997BDC" w14:textId="05FC7ACC" w:rsidR="002263DF" w:rsidRPr="00EC4482" w:rsidRDefault="007D3660" w:rsidP="00744C04">
      <w:pPr>
        <w:pStyle w:val="Standard"/>
        <w:jc w:val="center"/>
        <w:rPr>
          <w:rFonts w:eastAsia="Times New Roman"/>
          <w:b/>
          <w:bCs/>
          <w:color w:val="000000"/>
          <w:sz w:val="26"/>
          <w:szCs w:val="26"/>
          <w:lang w:val="en-US"/>
        </w:rPr>
      </w:pPr>
      <w:r w:rsidRPr="007D3660">
        <w:rPr>
          <w:rStyle w:val="Internetlink"/>
          <w:b/>
          <w:bCs/>
          <w:color w:val="auto"/>
          <w:sz w:val="31"/>
          <w:szCs w:val="31"/>
          <w:u w:val="none"/>
          <w:lang w:val="en-US"/>
        </w:rPr>
        <w:t>Impact of tungsten impurities on electrons dynamics of thermonuclear plasma in tokamaks</w:t>
      </w:r>
    </w:p>
    <w:p w14:paraId="09FAEC3D" w14:textId="7151D86B" w:rsidR="007F2813" w:rsidRPr="00EC4482" w:rsidRDefault="007F2813" w:rsidP="00476D6A">
      <w:pPr>
        <w:pStyle w:val="Standard"/>
        <w:jc w:val="both"/>
        <w:rPr>
          <w:rFonts w:eastAsia="Times New Roman"/>
          <w:b/>
          <w:bCs/>
          <w:color w:val="000000"/>
          <w:sz w:val="16"/>
          <w:szCs w:val="26"/>
          <w:lang w:val="en-US"/>
        </w:rPr>
      </w:pPr>
    </w:p>
    <w:p w14:paraId="60168708" w14:textId="0E958565" w:rsidR="007F7B95" w:rsidRDefault="007F7B95" w:rsidP="00B2344D">
      <w:pPr>
        <w:pStyle w:val="Standard"/>
        <w:jc w:val="both"/>
        <w:rPr>
          <w:rFonts w:eastAsia="Times New Roman"/>
          <w:b/>
          <w:bCs/>
          <w:color w:val="000000"/>
          <w:sz w:val="26"/>
          <w:szCs w:val="26"/>
          <w:u w:val="single"/>
          <w:lang w:val="en-US"/>
        </w:rPr>
      </w:pPr>
    </w:p>
    <w:p w14:paraId="192B3B8D" w14:textId="77777777" w:rsidR="007F7B95" w:rsidRDefault="007F7B95" w:rsidP="00B2344D">
      <w:pPr>
        <w:pStyle w:val="Standard"/>
        <w:jc w:val="both"/>
        <w:rPr>
          <w:rFonts w:eastAsia="Times New Roman"/>
          <w:b/>
          <w:bCs/>
          <w:color w:val="000000"/>
          <w:sz w:val="26"/>
          <w:szCs w:val="26"/>
          <w:u w:val="single"/>
          <w:lang w:val="en-US"/>
        </w:rPr>
      </w:pPr>
    </w:p>
    <w:p w14:paraId="115EB119" w14:textId="4D9ECC75" w:rsidR="002A4B62" w:rsidRPr="00EC4482" w:rsidRDefault="00F357C4" w:rsidP="00B2344D">
      <w:pPr>
        <w:pStyle w:val="Standard"/>
        <w:jc w:val="both"/>
        <w:rPr>
          <w:rFonts w:eastAsia="Times New Roman"/>
          <w:color w:val="000000"/>
          <w:sz w:val="26"/>
          <w:szCs w:val="26"/>
          <w:u w:val="single"/>
          <w:lang w:val="en-US"/>
        </w:rPr>
      </w:pPr>
      <w:r w:rsidRPr="00EC4482">
        <w:rPr>
          <w:rFonts w:eastAsia="Times New Roman"/>
          <w:b/>
          <w:bCs/>
          <w:color w:val="000000"/>
          <w:sz w:val="26"/>
          <w:szCs w:val="26"/>
          <w:u w:val="single"/>
          <w:lang w:val="en-US"/>
        </w:rPr>
        <w:t>Abstra</w:t>
      </w:r>
      <w:r w:rsidR="00EC4482" w:rsidRPr="00EC4482">
        <w:rPr>
          <w:rFonts w:eastAsia="Times New Roman"/>
          <w:b/>
          <w:bCs/>
          <w:color w:val="000000"/>
          <w:sz w:val="26"/>
          <w:szCs w:val="26"/>
          <w:u w:val="single"/>
          <w:lang w:val="en-US"/>
        </w:rPr>
        <w:t>c</w:t>
      </w:r>
      <w:r w:rsidR="00E74B70" w:rsidRPr="00EC4482">
        <w:rPr>
          <w:rFonts w:eastAsia="Times New Roman"/>
          <w:b/>
          <w:bCs/>
          <w:color w:val="000000"/>
          <w:sz w:val="26"/>
          <w:szCs w:val="26"/>
          <w:u w:val="single"/>
          <w:lang w:val="en-US"/>
        </w:rPr>
        <w:t>t</w:t>
      </w:r>
      <w:r w:rsidR="00476D6A" w:rsidRPr="00EC4482">
        <w:rPr>
          <w:rFonts w:eastAsia="Times New Roman"/>
          <w:color w:val="000000"/>
          <w:sz w:val="26"/>
          <w:szCs w:val="26"/>
          <w:u w:val="single"/>
          <w:lang w:val="en-US"/>
        </w:rPr>
        <w:t>:</w:t>
      </w:r>
    </w:p>
    <w:p w14:paraId="78BCB3DE" w14:textId="77777777" w:rsidR="00BF6A8F" w:rsidRPr="00EC4482" w:rsidRDefault="00BF6A8F" w:rsidP="00B2344D">
      <w:pPr>
        <w:pStyle w:val="Standard"/>
        <w:jc w:val="both"/>
        <w:rPr>
          <w:sz w:val="22"/>
          <w:lang w:val="en-US"/>
        </w:rPr>
      </w:pPr>
    </w:p>
    <w:p w14:paraId="125CF2ED" w14:textId="77777777" w:rsidR="007D3660" w:rsidRDefault="007D3660" w:rsidP="00510E9A">
      <w:pPr>
        <w:pStyle w:val="Standard"/>
        <w:ind w:firstLine="709"/>
        <w:jc w:val="both"/>
        <w:rPr>
          <w:sz w:val="26"/>
          <w:szCs w:val="26"/>
          <w:lang w:val="en-US"/>
        </w:rPr>
      </w:pPr>
      <w:r w:rsidRPr="007D3660">
        <w:rPr>
          <w:sz w:val="26"/>
          <w:szCs w:val="26"/>
          <w:lang w:val="en-US"/>
        </w:rPr>
        <w:t xml:space="preserve">The selection of tungsten as a plasma-facing material for the ITER tokamak has raised the importance of </w:t>
      </w:r>
      <w:proofErr w:type="spellStart"/>
      <w:r w:rsidRPr="007D3660">
        <w:rPr>
          <w:sz w:val="26"/>
          <w:szCs w:val="26"/>
          <w:lang w:val="en-US"/>
        </w:rPr>
        <w:t>suprathermal</w:t>
      </w:r>
      <w:proofErr w:type="spellEnd"/>
      <w:r w:rsidRPr="007D3660">
        <w:rPr>
          <w:sz w:val="26"/>
          <w:szCs w:val="26"/>
          <w:lang w:val="en-US"/>
        </w:rPr>
        <w:t xml:space="preserve"> electron interactions with partially ionized impurities in plasma modeling. A detailed description of fast electrons collisions with non-fully ionized impurities requires calculation of two parameters: the atomic form factor for elastic collisions and the Mean Excitation Energy (MEE) for inelastic collisions. The ab initio models that </w:t>
      </w:r>
      <w:proofErr w:type="gramStart"/>
      <w:r w:rsidRPr="007D3660">
        <w:rPr>
          <w:sz w:val="26"/>
          <w:szCs w:val="26"/>
          <w:lang w:val="en-US"/>
        </w:rPr>
        <w:t>can be used</w:t>
      </w:r>
      <w:proofErr w:type="gramEnd"/>
      <w:r w:rsidRPr="007D3660">
        <w:rPr>
          <w:sz w:val="26"/>
          <w:szCs w:val="26"/>
          <w:lang w:val="en-US"/>
        </w:rPr>
        <w:t xml:space="preserve"> for this purpose are accurate, but very time consuming in practice. I evaluate existing approximations of the atomic form factor derived from the Pratt–Tseng and Thomas–Fermi models. I consider ab initio density functional theory (DFT) calculations as a reference to assess the accuracy of these models. I then propose several changes to the Pratt–Tseng model, optimized with numerical parameter adjustments. I determine values of </w:t>
      </w:r>
      <w:proofErr w:type="gramStart"/>
      <w:r w:rsidRPr="007D3660">
        <w:rPr>
          <w:sz w:val="26"/>
          <w:szCs w:val="26"/>
          <w:lang w:val="en-US"/>
        </w:rPr>
        <w:t>MEE ,</w:t>
      </w:r>
      <w:proofErr w:type="gramEnd"/>
      <w:r w:rsidRPr="007D3660">
        <w:rPr>
          <w:sz w:val="26"/>
          <w:szCs w:val="26"/>
          <w:lang w:val="en-US"/>
        </w:rPr>
        <w:t xml:space="preserve"> employing a semi-empirical formula based on the Local Plasma Approximation (LPA). The obtained models and data were used to extend the disruption and runaway electron analysis model code DREAM, allowing </w:t>
      </w:r>
      <w:proofErr w:type="gramStart"/>
      <w:r w:rsidRPr="007D3660">
        <w:rPr>
          <w:sz w:val="26"/>
          <w:szCs w:val="26"/>
          <w:lang w:val="en-US"/>
        </w:rPr>
        <w:t>to include</w:t>
      </w:r>
      <w:proofErr w:type="gramEnd"/>
      <w:r w:rsidRPr="007D3660">
        <w:rPr>
          <w:sz w:val="26"/>
          <w:szCs w:val="26"/>
          <w:lang w:val="en-US"/>
        </w:rPr>
        <w:t xml:space="preserve"> tungsten impurities in disruption simulations.</w:t>
      </w:r>
    </w:p>
    <w:p w14:paraId="5783BF1E" w14:textId="77777777" w:rsidR="009E76D0" w:rsidRDefault="009E76D0" w:rsidP="009E76D0">
      <w:pPr>
        <w:pStyle w:val="Standard"/>
        <w:ind w:firstLine="709"/>
        <w:jc w:val="both"/>
        <w:rPr>
          <w:sz w:val="26"/>
          <w:szCs w:val="26"/>
          <w:lang w:val="en-US"/>
        </w:rPr>
      </w:pPr>
    </w:p>
    <w:p w14:paraId="0AD52F68" w14:textId="77777777" w:rsidR="00EC5C33" w:rsidRPr="00A52CEA" w:rsidRDefault="00EC5C33" w:rsidP="00FA7C98">
      <w:pPr>
        <w:pStyle w:val="Standard"/>
        <w:ind w:firstLine="709"/>
        <w:jc w:val="both"/>
        <w:rPr>
          <w:sz w:val="14"/>
          <w:szCs w:val="25"/>
          <w:lang w:val="en-GB"/>
        </w:rPr>
      </w:pPr>
    </w:p>
    <w:p w14:paraId="49603DF2" w14:textId="70BFE5B5" w:rsidR="00476D6A" w:rsidRPr="00080592" w:rsidRDefault="002263DF" w:rsidP="00476D6A">
      <w:pPr>
        <w:pStyle w:val="Standard"/>
        <w:jc w:val="both"/>
        <w:rPr>
          <w:sz w:val="25"/>
          <w:szCs w:val="25"/>
        </w:rPr>
      </w:pPr>
      <w:proofErr w:type="spellStart"/>
      <w:r>
        <w:rPr>
          <w:sz w:val="25"/>
          <w:szCs w:val="25"/>
        </w:rPr>
        <w:t>You</w:t>
      </w:r>
      <w:proofErr w:type="spellEnd"/>
      <w:r>
        <w:rPr>
          <w:sz w:val="25"/>
          <w:szCs w:val="25"/>
        </w:rPr>
        <w:t xml:space="preserve"> </w:t>
      </w:r>
      <w:proofErr w:type="spellStart"/>
      <w:r>
        <w:rPr>
          <w:sz w:val="25"/>
          <w:szCs w:val="25"/>
        </w:rPr>
        <w:t>are</w:t>
      </w:r>
      <w:proofErr w:type="spellEnd"/>
      <w:r>
        <w:rPr>
          <w:sz w:val="25"/>
          <w:szCs w:val="25"/>
        </w:rPr>
        <w:t xml:space="preserve"> </w:t>
      </w:r>
      <w:proofErr w:type="spellStart"/>
      <w:r>
        <w:rPr>
          <w:sz w:val="25"/>
          <w:szCs w:val="25"/>
        </w:rPr>
        <w:t>cordially</w:t>
      </w:r>
      <w:proofErr w:type="spellEnd"/>
      <w:r>
        <w:rPr>
          <w:sz w:val="25"/>
          <w:szCs w:val="25"/>
        </w:rPr>
        <w:t xml:space="preserve"> </w:t>
      </w:r>
      <w:proofErr w:type="spellStart"/>
      <w:r>
        <w:rPr>
          <w:sz w:val="25"/>
          <w:szCs w:val="25"/>
        </w:rPr>
        <w:t>invited</w:t>
      </w:r>
      <w:proofErr w:type="spellEnd"/>
      <w:r>
        <w:rPr>
          <w:sz w:val="25"/>
          <w:szCs w:val="25"/>
        </w:rPr>
        <w:t>,</w:t>
      </w:r>
      <w:r w:rsidR="00476D6A" w:rsidRPr="00080592">
        <w:rPr>
          <w:sz w:val="25"/>
          <w:szCs w:val="25"/>
        </w:rPr>
        <w:t> </w:t>
      </w:r>
    </w:p>
    <w:p w14:paraId="0C355285" w14:textId="2951B4C2" w:rsidR="00476D6A" w:rsidRDefault="00E73F99" w:rsidP="00476D6A">
      <w:pPr>
        <w:pStyle w:val="Standard"/>
        <w:jc w:val="both"/>
        <w:rPr>
          <w:sz w:val="25"/>
          <w:szCs w:val="25"/>
        </w:rPr>
      </w:pPr>
      <w:r w:rsidRPr="00080592">
        <w:rPr>
          <w:sz w:val="25"/>
          <w:szCs w:val="25"/>
        </w:rPr>
        <w:t>Tomasz</w:t>
      </w:r>
      <w:r w:rsidR="00476D6A" w:rsidRPr="00080592">
        <w:rPr>
          <w:sz w:val="25"/>
          <w:szCs w:val="25"/>
        </w:rPr>
        <w:t xml:space="preserve"> Kwiatkowski</w:t>
      </w:r>
      <w:bookmarkEnd w:id="0"/>
      <w:bookmarkEnd w:id="1"/>
      <w:bookmarkEnd w:id="2"/>
      <w:r w:rsidR="00FA1C9A">
        <w:rPr>
          <w:sz w:val="25"/>
          <w:szCs w:val="25"/>
        </w:rPr>
        <w:t xml:space="preserve">, </w:t>
      </w:r>
      <w:r w:rsidR="00FA1C9A" w:rsidRPr="00080592">
        <w:rPr>
          <w:sz w:val="25"/>
          <w:szCs w:val="25"/>
        </w:rPr>
        <w:t>M</w:t>
      </w:r>
      <w:r w:rsidR="00FA1C9A">
        <w:rPr>
          <w:sz w:val="25"/>
          <w:szCs w:val="25"/>
        </w:rPr>
        <w:t>ariusz Dąbrowski</w:t>
      </w:r>
    </w:p>
    <w:p w14:paraId="34D67A9F" w14:textId="2A984B1E" w:rsidR="00510E9A" w:rsidRDefault="00510E9A" w:rsidP="004474F9">
      <w:pPr>
        <w:jc w:val="both"/>
        <w:rPr>
          <w:b/>
          <w:sz w:val="22"/>
          <w:szCs w:val="28"/>
          <w:u w:val="single"/>
          <w:lang w:val="en-US"/>
        </w:rPr>
      </w:pPr>
    </w:p>
    <w:p w14:paraId="2BF795AB" w14:textId="4672954D" w:rsidR="004474F9" w:rsidRPr="00742815" w:rsidRDefault="004474F9" w:rsidP="004474F9">
      <w:pPr>
        <w:jc w:val="both"/>
        <w:rPr>
          <w:b/>
          <w:sz w:val="22"/>
          <w:szCs w:val="28"/>
          <w:u w:val="single"/>
          <w:lang w:val="en-US"/>
        </w:rPr>
      </w:pPr>
      <w:r w:rsidRPr="00742815">
        <w:rPr>
          <w:b/>
          <w:sz w:val="22"/>
          <w:szCs w:val="28"/>
          <w:u w:val="single"/>
          <w:lang w:val="en-US"/>
        </w:rPr>
        <w:t>Bio:</w:t>
      </w:r>
    </w:p>
    <w:p w14:paraId="4F7743E4" w14:textId="167AA980" w:rsidR="00744C04" w:rsidRPr="007D3660" w:rsidRDefault="007D3660" w:rsidP="007F7B95">
      <w:pPr>
        <w:spacing w:after="60"/>
        <w:jc w:val="both"/>
        <w:rPr>
          <w:sz w:val="22"/>
          <w:lang w:val="en-US"/>
        </w:rPr>
      </w:pPr>
      <w:bookmarkStart w:id="8" w:name="_Hlk145080841"/>
      <w:bookmarkStart w:id="9" w:name="_Hlk125625949"/>
      <w:bookmarkEnd w:id="3"/>
      <w:bookmarkEnd w:id="4"/>
      <w:proofErr w:type="gramStart"/>
      <w:r w:rsidRPr="007D3660">
        <w:rPr>
          <w:b/>
          <w:sz w:val="22"/>
          <w:lang w:val="en-US"/>
        </w:rPr>
        <w:t>dr</w:t>
      </w:r>
      <w:proofErr w:type="gramEnd"/>
      <w:r w:rsidRPr="007D3660">
        <w:rPr>
          <w:b/>
          <w:sz w:val="22"/>
          <w:lang w:val="en-US"/>
        </w:rPr>
        <w:t xml:space="preserve"> inż. Jędrzej Walkowiak</w:t>
      </w:r>
      <w:bookmarkEnd w:id="5"/>
      <w:bookmarkEnd w:id="8"/>
      <w:bookmarkEnd w:id="9"/>
      <w:r w:rsidR="00B61A11" w:rsidRPr="007D3660">
        <w:rPr>
          <w:b/>
          <w:sz w:val="22"/>
          <w:lang w:val="en-US"/>
        </w:rPr>
        <w:t xml:space="preserve"> </w:t>
      </w:r>
      <w:bookmarkEnd w:id="6"/>
      <w:r w:rsidR="00744C04" w:rsidRPr="007D3660">
        <w:rPr>
          <w:sz w:val="22"/>
          <w:lang w:val="en-US"/>
        </w:rPr>
        <w:t xml:space="preserve">– </w:t>
      </w:r>
      <w:r w:rsidRPr="007D3660">
        <w:rPr>
          <w:sz w:val="22"/>
          <w:lang w:val="en-US"/>
        </w:rPr>
        <w:t xml:space="preserve">a graduate of the </w:t>
      </w:r>
      <w:proofErr w:type="spellStart"/>
      <w:r w:rsidRPr="007D3660">
        <w:rPr>
          <w:sz w:val="22"/>
          <w:lang w:val="en-US"/>
        </w:rPr>
        <w:t>Poznań</w:t>
      </w:r>
      <w:proofErr w:type="spellEnd"/>
      <w:r w:rsidRPr="007D3660">
        <w:rPr>
          <w:sz w:val="22"/>
          <w:lang w:val="en-US"/>
        </w:rPr>
        <w:t xml:space="preserve"> University of Technology, defended his doctorate in 2025 at the Institute of Nuclear Physics of the Polish Academy of Sciences on the subject of thermonuclear fusion. He works in the Department of Nuclear Energy and Environmental Studies (UZ3) at NCBJ, where he participated in the preparation of the basic design of the HTGR-POLA reactor, among other projects. He is currently a postdoc at the Max Planck Institute for Plasma Physics in Greifswald, Germany, where he is involved in </w:t>
      </w:r>
      <w:proofErr w:type="spellStart"/>
      <w:r w:rsidRPr="007D3660">
        <w:rPr>
          <w:sz w:val="22"/>
          <w:lang w:val="en-US"/>
        </w:rPr>
        <w:t>thermohydraulic</w:t>
      </w:r>
      <w:proofErr w:type="spellEnd"/>
      <w:r w:rsidRPr="007D3660">
        <w:rPr>
          <w:sz w:val="22"/>
          <w:lang w:val="en-US"/>
        </w:rPr>
        <w:t xml:space="preserve"> calculations for a fusion reactor.</w:t>
      </w:r>
      <w:bookmarkEnd w:id="7"/>
    </w:p>
    <w:sectPr w:rsidR="00744C04" w:rsidRPr="007D3660" w:rsidSect="00821257">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63E00" w14:textId="77777777" w:rsidR="001B6EB6" w:rsidRDefault="001B6EB6">
      <w:r>
        <w:separator/>
      </w:r>
    </w:p>
  </w:endnote>
  <w:endnote w:type="continuationSeparator" w:id="0">
    <w:p w14:paraId="0E538DD1" w14:textId="77777777" w:rsidR="001B6EB6" w:rsidRDefault="001B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AC78B7" w:rsidRDefault="00AC78B7">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AC78B7" w:rsidRDefault="00AC78B7">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6D04F" w14:textId="77777777" w:rsidR="001B6EB6" w:rsidRDefault="001B6EB6">
      <w:r>
        <w:separator/>
      </w:r>
    </w:p>
  </w:footnote>
  <w:footnote w:type="continuationSeparator" w:id="0">
    <w:p w14:paraId="04E07306" w14:textId="77777777" w:rsidR="001B6EB6" w:rsidRDefault="001B6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AC78B7" w:rsidRDefault="001B6EB6">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368C0A8F" w:rsidR="00AC78B7" w:rsidRPr="002240D5" w:rsidRDefault="00AC78B7"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7D3660">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7D3660">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AC78B7" w:rsidRDefault="00AC78B7">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BE1A2D"/>
    <w:multiLevelType w:val="hybridMultilevel"/>
    <w:tmpl w:val="BDF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419243E"/>
    <w:multiLevelType w:val="hybridMultilevel"/>
    <w:tmpl w:val="338E29C4"/>
    <w:lvl w:ilvl="0" w:tplc="1DFCD5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266DF"/>
    <w:rsid w:val="00031588"/>
    <w:rsid w:val="00045475"/>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D3D30"/>
    <w:rsid w:val="000D4BB4"/>
    <w:rsid w:val="000E1B8A"/>
    <w:rsid w:val="000E2AC2"/>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86890"/>
    <w:rsid w:val="00190568"/>
    <w:rsid w:val="0019070E"/>
    <w:rsid w:val="00191E48"/>
    <w:rsid w:val="00193D7F"/>
    <w:rsid w:val="00195C48"/>
    <w:rsid w:val="001977C7"/>
    <w:rsid w:val="001A3144"/>
    <w:rsid w:val="001A533C"/>
    <w:rsid w:val="001B55E0"/>
    <w:rsid w:val="001B6EB6"/>
    <w:rsid w:val="001D45BE"/>
    <w:rsid w:val="001D6BD7"/>
    <w:rsid w:val="001D7A9B"/>
    <w:rsid w:val="001E089E"/>
    <w:rsid w:val="001E194D"/>
    <w:rsid w:val="001F0651"/>
    <w:rsid w:val="00204A6B"/>
    <w:rsid w:val="00204D1F"/>
    <w:rsid w:val="0020622A"/>
    <w:rsid w:val="00207B9B"/>
    <w:rsid w:val="00211FB7"/>
    <w:rsid w:val="00220B1C"/>
    <w:rsid w:val="00221B02"/>
    <w:rsid w:val="00222932"/>
    <w:rsid w:val="002234F7"/>
    <w:rsid w:val="002240D5"/>
    <w:rsid w:val="00225F53"/>
    <w:rsid w:val="002260D7"/>
    <w:rsid w:val="002263DF"/>
    <w:rsid w:val="0022792F"/>
    <w:rsid w:val="00230289"/>
    <w:rsid w:val="00235577"/>
    <w:rsid w:val="0023776F"/>
    <w:rsid w:val="002449FC"/>
    <w:rsid w:val="00247493"/>
    <w:rsid w:val="0026142F"/>
    <w:rsid w:val="00270B3C"/>
    <w:rsid w:val="0027211B"/>
    <w:rsid w:val="002734C2"/>
    <w:rsid w:val="0027604F"/>
    <w:rsid w:val="00283A29"/>
    <w:rsid w:val="0029148B"/>
    <w:rsid w:val="0029273D"/>
    <w:rsid w:val="002932E1"/>
    <w:rsid w:val="00296D2E"/>
    <w:rsid w:val="002A2B4E"/>
    <w:rsid w:val="002A44BF"/>
    <w:rsid w:val="002A4B62"/>
    <w:rsid w:val="002C7AE6"/>
    <w:rsid w:val="002D2709"/>
    <w:rsid w:val="002D2C0C"/>
    <w:rsid w:val="002D6B25"/>
    <w:rsid w:val="002E06EE"/>
    <w:rsid w:val="002E20FA"/>
    <w:rsid w:val="002E3A6C"/>
    <w:rsid w:val="002F4250"/>
    <w:rsid w:val="002F5E34"/>
    <w:rsid w:val="002F68B1"/>
    <w:rsid w:val="0030376B"/>
    <w:rsid w:val="00304850"/>
    <w:rsid w:val="00313874"/>
    <w:rsid w:val="00316C90"/>
    <w:rsid w:val="00316DA9"/>
    <w:rsid w:val="00321617"/>
    <w:rsid w:val="00324DAE"/>
    <w:rsid w:val="00330CCF"/>
    <w:rsid w:val="00335204"/>
    <w:rsid w:val="00342A07"/>
    <w:rsid w:val="00350F3F"/>
    <w:rsid w:val="003539AA"/>
    <w:rsid w:val="003633EB"/>
    <w:rsid w:val="00365B48"/>
    <w:rsid w:val="00374DD5"/>
    <w:rsid w:val="00376563"/>
    <w:rsid w:val="0038151C"/>
    <w:rsid w:val="00393AA4"/>
    <w:rsid w:val="003A19AF"/>
    <w:rsid w:val="003A5D44"/>
    <w:rsid w:val="003A6700"/>
    <w:rsid w:val="003B2283"/>
    <w:rsid w:val="003B2966"/>
    <w:rsid w:val="003B2BFE"/>
    <w:rsid w:val="003C03B7"/>
    <w:rsid w:val="003C0D96"/>
    <w:rsid w:val="003C5B45"/>
    <w:rsid w:val="003D1793"/>
    <w:rsid w:val="003D42AD"/>
    <w:rsid w:val="003E0EA3"/>
    <w:rsid w:val="003E1052"/>
    <w:rsid w:val="003E6691"/>
    <w:rsid w:val="00400904"/>
    <w:rsid w:val="004009BE"/>
    <w:rsid w:val="00416AEE"/>
    <w:rsid w:val="00420C2C"/>
    <w:rsid w:val="00420D48"/>
    <w:rsid w:val="004213DD"/>
    <w:rsid w:val="00424621"/>
    <w:rsid w:val="00425B66"/>
    <w:rsid w:val="0043780D"/>
    <w:rsid w:val="0044055B"/>
    <w:rsid w:val="0044069F"/>
    <w:rsid w:val="004474F9"/>
    <w:rsid w:val="00454875"/>
    <w:rsid w:val="004557E2"/>
    <w:rsid w:val="00465B47"/>
    <w:rsid w:val="004676EF"/>
    <w:rsid w:val="004734EB"/>
    <w:rsid w:val="0047453A"/>
    <w:rsid w:val="00476D6A"/>
    <w:rsid w:val="004975E7"/>
    <w:rsid w:val="004A07F0"/>
    <w:rsid w:val="004A1130"/>
    <w:rsid w:val="004A6E7B"/>
    <w:rsid w:val="004B3325"/>
    <w:rsid w:val="004B563A"/>
    <w:rsid w:val="004B5A90"/>
    <w:rsid w:val="004B78FE"/>
    <w:rsid w:val="004C1B3B"/>
    <w:rsid w:val="004D5F1B"/>
    <w:rsid w:val="004E4853"/>
    <w:rsid w:val="004E592D"/>
    <w:rsid w:val="004E5A22"/>
    <w:rsid w:val="004F456A"/>
    <w:rsid w:val="005057D5"/>
    <w:rsid w:val="00510E9A"/>
    <w:rsid w:val="00511F99"/>
    <w:rsid w:val="00522249"/>
    <w:rsid w:val="00524885"/>
    <w:rsid w:val="0052528C"/>
    <w:rsid w:val="005253D5"/>
    <w:rsid w:val="00525C50"/>
    <w:rsid w:val="00534DCD"/>
    <w:rsid w:val="005358E9"/>
    <w:rsid w:val="005522FD"/>
    <w:rsid w:val="00556357"/>
    <w:rsid w:val="00561504"/>
    <w:rsid w:val="00563CB8"/>
    <w:rsid w:val="005674B1"/>
    <w:rsid w:val="005725F8"/>
    <w:rsid w:val="005747DE"/>
    <w:rsid w:val="00576248"/>
    <w:rsid w:val="00577993"/>
    <w:rsid w:val="00581753"/>
    <w:rsid w:val="00582965"/>
    <w:rsid w:val="005856C4"/>
    <w:rsid w:val="00586F39"/>
    <w:rsid w:val="00587122"/>
    <w:rsid w:val="0059647D"/>
    <w:rsid w:val="005A3E8B"/>
    <w:rsid w:val="005A497B"/>
    <w:rsid w:val="005A79E9"/>
    <w:rsid w:val="005A7EDC"/>
    <w:rsid w:val="005B0610"/>
    <w:rsid w:val="005C438F"/>
    <w:rsid w:val="005D39D6"/>
    <w:rsid w:val="005D64C9"/>
    <w:rsid w:val="005E722A"/>
    <w:rsid w:val="005F4051"/>
    <w:rsid w:val="0060242B"/>
    <w:rsid w:val="00605A97"/>
    <w:rsid w:val="00611641"/>
    <w:rsid w:val="00612BDF"/>
    <w:rsid w:val="00616286"/>
    <w:rsid w:val="00616F1B"/>
    <w:rsid w:val="00616FBB"/>
    <w:rsid w:val="00620831"/>
    <w:rsid w:val="00627245"/>
    <w:rsid w:val="00630248"/>
    <w:rsid w:val="00631ED0"/>
    <w:rsid w:val="00633D97"/>
    <w:rsid w:val="0064004B"/>
    <w:rsid w:val="00643078"/>
    <w:rsid w:val="006443B6"/>
    <w:rsid w:val="00646363"/>
    <w:rsid w:val="00652BBA"/>
    <w:rsid w:val="00656A9B"/>
    <w:rsid w:val="006633D7"/>
    <w:rsid w:val="00665F1A"/>
    <w:rsid w:val="006663AC"/>
    <w:rsid w:val="006723A3"/>
    <w:rsid w:val="00673492"/>
    <w:rsid w:val="00674A62"/>
    <w:rsid w:val="006778E5"/>
    <w:rsid w:val="006832DA"/>
    <w:rsid w:val="00683BA7"/>
    <w:rsid w:val="006879D8"/>
    <w:rsid w:val="006913A5"/>
    <w:rsid w:val="00691E8C"/>
    <w:rsid w:val="00695C88"/>
    <w:rsid w:val="006A591F"/>
    <w:rsid w:val="006B22F0"/>
    <w:rsid w:val="006B5AE2"/>
    <w:rsid w:val="006B73C6"/>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2815"/>
    <w:rsid w:val="007437BA"/>
    <w:rsid w:val="00744C04"/>
    <w:rsid w:val="0075473E"/>
    <w:rsid w:val="00767B50"/>
    <w:rsid w:val="00771748"/>
    <w:rsid w:val="00773E24"/>
    <w:rsid w:val="00774F87"/>
    <w:rsid w:val="00776E7B"/>
    <w:rsid w:val="007821BB"/>
    <w:rsid w:val="00784BCC"/>
    <w:rsid w:val="00786290"/>
    <w:rsid w:val="007863E7"/>
    <w:rsid w:val="007901FE"/>
    <w:rsid w:val="00793CD5"/>
    <w:rsid w:val="00795446"/>
    <w:rsid w:val="00796582"/>
    <w:rsid w:val="007A1694"/>
    <w:rsid w:val="007A1E37"/>
    <w:rsid w:val="007A6BE2"/>
    <w:rsid w:val="007A6EF9"/>
    <w:rsid w:val="007A6F5A"/>
    <w:rsid w:val="007B17E8"/>
    <w:rsid w:val="007C492A"/>
    <w:rsid w:val="007C5BE5"/>
    <w:rsid w:val="007D3660"/>
    <w:rsid w:val="007D4021"/>
    <w:rsid w:val="007D6DEB"/>
    <w:rsid w:val="007E08DB"/>
    <w:rsid w:val="007E55E3"/>
    <w:rsid w:val="007F2813"/>
    <w:rsid w:val="007F4191"/>
    <w:rsid w:val="007F509C"/>
    <w:rsid w:val="007F7B95"/>
    <w:rsid w:val="00803028"/>
    <w:rsid w:val="008046F9"/>
    <w:rsid w:val="008047C8"/>
    <w:rsid w:val="008061AA"/>
    <w:rsid w:val="00812DA9"/>
    <w:rsid w:val="00814706"/>
    <w:rsid w:val="008158AB"/>
    <w:rsid w:val="00815C17"/>
    <w:rsid w:val="00816D04"/>
    <w:rsid w:val="00821257"/>
    <w:rsid w:val="00821CCE"/>
    <w:rsid w:val="008247EC"/>
    <w:rsid w:val="0083185E"/>
    <w:rsid w:val="00843A3A"/>
    <w:rsid w:val="00844362"/>
    <w:rsid w:val="00844681"/>
    <w:rsid w:val="00850055"/>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69B8"/>
    <w:rsid w:val="008B7443"/>
    <w:rsid w:val="008C2C6D"/>
    <w:rsid w:val="008C456C"/>
    <w:rsid w:val="008D0DCA"/>
    <w:rsid w:val="008D3845"/>
    <w:rsid w:val="008E72D2"/>
    <w:rsid w:val="008F6474"/>
    <w:rsid w:val="0090402E"/>
    <w:rsid w:val="00916768"/>
    <w:rsid w:val="00920D58"/>
    <w:rsid w:val="0092125F"/>
    <w:rsid w:val="009310B2"/>
    <w:rsid w:val="009337AC"/>
    <w:rsid w:val="00935CFD"/>
    <w:rsid w:val="00942C9F"/>
    <w:rsid w:val="00944B0B"/>
    <w:rsid w:val="00944BA4"/>
    <w:rsid w:val="00944D2A"/>
    <w:rsid w:val="00946BBF"/>
    <w:rsid w:val="00954247"/>
    <w:rsid w:val="009610F9"/>
    <w:rsid w:val="009645B8"/>
    <w:rsid w:val="00974AF1"/>
    <w:rsid w:val="00985C84"/>
    <w:rsid w:val="00986C2D"/>
    <w:rsid w:val="009A205D"/>
    <w:rsid w:val="009B01DD"/>
    <w:rsid w:val="009B4FA2"/>
    <w:rsid w:val="009C0FD0"/>
    <w:rsid w:val="009C5111"/>
    <w:rsid w:val="009D0C9B"/>
    <w:rsid w:val="009E1EFF"/>
    <w:rsid w:val="009E76D0"/>
    <w:rsid w:val="009F3442"/>
    <w:rsid w:val="009F3ABE"/>
    <w:rsid w:val="009F5A97"/>
    <w:rsid w:val="009F5FF7"/>
    <w:rsid w:val="00A01F40"/>
    <w:rsid w:val="00A0443E"/>
    <w:rsid w:val="00A05D62"/>
    <w:rsid w:val="00A13353"/>
    <w:rsid w:val="00A176FA"/>
    <w:rsid w:val="00A22102"/>
    <w:rsid w:val="00A3452C"/>
    <w:rsid w:val="00A35D1A"/>
    <w:rsid w:val="00A528E6"/>
    <w:rsid w:val="00A52CEA"/>
    <w:rsid w:val="00A5460C"/>
    <w:rsid w:val="00A56922"/>
    <w:rsid w:val="00A64DC5"/>
    <w:rsid w:val="00A751C4"/>
    <w:rsid w:val="00A8415A"/>
    <w:rsid w:val="00A84352"/>
    <w:rsid w:val="00A86AA9"/>
    <w:rsid w:val="00A90C75"/>
    <w:rsid w:val="00A971C7"/>
    <w:rsid w:val="00AA5E27"/>
    <w:rsid w:val="00AC1A4C"/>
    <w:rsid w:val="00AC327D"/>
    <w:rsid w:val="00AC6330"/>
    <w:rsid w:val="00AC78B7"/>
    <w:rsid w:val="00AD093E"/>
    <w:rsid w:val="00AD188D"/>
    <w:rsid w:val="00AD3451"/>
    <w:rsid w:val="00AD3792"/>
    <w:rsid w:val="00AD5A78"/>
    <w:rsid w:val="00AE1C33"/>
    <w:rsid w:val="00AF37C3"/>
    <w:rsid w:val="00AF3BF9"/>
    <w:rsid w:val="00B01BC5"/>
    <w:rsid w:val="00B03520"/>
    <w:rsid w:val="00B03AEA"/>
    <w:rsid w:val="00B10ECC"/>
    <w:rsid w:val="00B129B4"/>
    <w:rsid w:val="00B133E0"/>
    <w:rsid w:val="00B13801"/>
    <w:rsid w:val="00B13C72"/>
    <w:rsid w:val="00B2255A"/>
    <w:rsid w:val="00B2344D"/>
    <w:rsid w:val="00B26936"/>
    <w:rsid w:val="00B30597"/>
    <w:rsid w:val="00B31B8A"/>
    <w:rsid w:val="00B358DA"/>
    <w:rsid w:val="00B378A0"/>
    <w:rsid w:val="00B41E57"/>
    <w:rsid w:val="00B4271F"/>
    <w:rsid w:val="00B44510"/>
    <w:rsid w:val="00B52D2D"/>
    <w:rsid w:val="00B61231"/>
    <w:rsid w:val="00B61A11"/>
    <w:rsid w:val="00B61D02"/>
    <w:rsid w:val="00B62723"/>
    <w:rsid w:val="00B67477"/>
    <w:rsid w:val="00B75027"/>
    <w:rsid w:val="00B76840"/>
    <w:rsid w:val="00B768B7"/>
    <w:rsid w:val="00B81B94"/>
    <w:rsid w:val="00B870B6"/>
    <w:rsid w:val="00B91163"/>
    <w:rsid w:val="00BA033B"/>
    <w:rsid w:val="00BA6B74"/>
    <w:rsid w:val="00BA7C87"/>
    <w:rsid w:val="00BB0025"/>
    <w:rsid w:val="00BB1EB2"/>
    <w:rsid w:val="00BB3FA1"/>
    <w:rsid w:val="00BB7D90"/>
    <w:rsid w:val="00BC2D0A"/>
    <w:rsid w:val="00BC4E65"/>
    <w:rsid w:val="00BC6BD3"/>
    <w:rsid w:val="00BC728B"/>
    <w:rsid w:val="00BD624F"/>
    <w:rsid w:val="00BE2289"/>
    <w:rsid w:val="00BE4F15"/>
    <w:rsid w:val="00BF136D"/>
    <w:rsid w:val="00BF3189"/>
    <w:rsid w:val="00BF31E3"/>
    <w:rsid w:val="00BF49B5"/>
    <w:rsid w:val="00BF6A8F"/>
    <w:rsid w:val="00C0079F"/>
    <w:rsid w:val="00C02D90"/>
    <w:rsid w:val="00C0414C"/>
    <w:rsid w:val="00C05F28"/>
    <w:rsid w:val="00C144E3"/>
    <w:rsid w:val="00C305E3"/>
    <w:rsid w:val="00C31C43"/>
    <w:rsid w:val="00C3479D"/>
    <w:rsid w:val="00C37785"/>
    <w:rsid w:val="00C414A2"/>
    <w:rsid w:val="00C41936"/>
    <w:rsid w:val="00C4315B"/>
    <w:rsid w:val="00C46334"/>
    <w:rsid w:val="00C47FC0"/>
    <w:rsid w:val="00C51A95"/>
    <w:rsid w:val="00C53237"/>
    <w:rsid w:val="00C55E59"/>
    <w:rsid w:val="00C60FCA"/>
    <w:rsid w:val="00C63B92"/>
    <w:rsid w:val="00C64F44"/>
    <w:rsid w:val="00C657E4"/>
    <w:rsid w:val="00C66367"/>
    <w:rsid w:val="00C7088D"/>
    <w:rsid w:val="00C74AE0"/>
    <w:rsid w:val="00C75840"/>
    <w:rsid w:val="00C76553"/>
    <w:rsid w:val="00C81DCF"/>
    <w:rsid w:val="00C8712F"/>
    <w:rsid w:val="00C87235"/>
    <w:rsid w:val="00C927A6"/>
    <w:rsid w:val="00C92E42"/>
    <w:rsid w:val="00C94BF7"/>
    <w:rsid w:val="00CA0031"/>
    <w:rsid w:val="00CA1D92"/>
    <w:rsid w:val="00CA7B81"/>
    <w:rsid w:val="00CB2217"/>
    <w:rsid w:val="00CB3951"/>
    <w:rsid w:val="00CB5973"/>
    <w:rsid w:val="00CB7847"/>
    <w:rsid w:val="00CC2C4F"/>
    <w:rsid w:val="00CC605F"/>
    <w:rsid w:val="00CD1709"/>
    <w:rsid w:val="00CE0480"/>
    <w:rsid w:val="00CE4B3B"/>
    <w:rsid w:val="00CE5D2A"/>
    <w:rsid w:val="00CE77F0"/>
    <w:rsid w:val="00CF2FA1"/>
    <w:rsid w:val="00CF3919"/>
    <w:rsid w:val="00D016A6"/>
    <w:rsid w:val="00D025A5"/>
    <w:rsid w:val="00D04685"/>
    <w:rsid w:val="00D04BBD"/>
    <w:rsid w:val="00D1617E"/>
    <w:rsid w:val="00D2584A"/>
    <w:rsid w:val="00D3298B"/>
    <w:rsid w:val="00D40044"/>
    <w:rsid w:val="00D47532"/>
    <w:rsid w:val="00D52577"/>
    <w:rsid w:val="00D539AA"/>
    <w:rsid w:val="00D61C72"/>
    <w:rsid w:val="00D63B45"/>
    <w:rsid w:val="00D66BEF"/>
    <w:rsid w:val="00D820F3"/>
    <w:rsid w:val="00D82808"/>
    <w:rsid w:val="00D83C97"/>
    <w:rsid w:val="00D9348D"/>
    <w:rsid w:val="00D93CF3"/>
    <w:rsid w:val="00DA0D6D"/>
    <w:rsid w:val="00DA76B3"/>
    <w:rsid w:val="00DA7C27"/>
    <w:rsid w:val="00DB6DAC"/>
    <w:rsid w:val="00DB7183"/>
    <w:rsid w:val="00DC2A4E"/>
    <w:rsid w:val="00DC4C65"/>
    <w:rsid w:val="00DC7EF5"/>
    <w:rsid w:val="00DD1939"/>
    <w:rsid w:val="00DD3D43"/>
    <w:rsid w:val="00DD62EE"/>
    <w:rsid w:val="00DF0C61"/>
    <w:rsid w:val="00DF1B96"/>
    <w:rsid w:val="00DF66FA"/>
    <w:rsid w:val="00E01A85"/>
    <w:rsid w:val="00E028EE"/>
    <w:rsid w:val="00E24292"/>
    <w:rsid w:val="00E2629B"/>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15E5"/>
    <w:rsid w:val="00EB4A0A"/>
    <w:rsid w:val="00EB67AD"/>
    <w:rsid w:val="00EC20DB"/>
    <w:rsid w:val="00EC3D09"/>
    <w:rsid w:val="00EC4088"/>
    <w:rsid w:val="00EC4482"/>
    <w:rsid w:val="00EC45F6"/>
    <w:rsid w:val="00EC5C33"/>
    <w:rsid w:val="00ED25CE"/>
    <w:rsid w:val="00ED6523"/>
    <w:rsid w:val="00EE2876"/>
    <w:rsid w:val="00EE774B"/>
    <w:rsid w:val="00EF1187"/>
    <w:rsid w:val="00EF22ED"/>
    <w:rsid w:val="00F0139F"/>
    <w:rsid w:val="00F02064"/>
    <w:rsid w:val="00F11207"/>
    <w:rsid w:val="00F113BE"/>
    <w:rsid w:val="00F13B9B"/>
    <w:rsid w:val="00F23329"/>
    <w:rsid w:val="00F23B85"/>
    <w:rsid w:val="00F3487A"/>
    <w:rsid w:val="00F357C4"/>
    <w:rsid w:val="00F41E6E"/>
    <w:rsid w:val="00F50528"/>
    <w:rsid w:val="00F56CD9"/>
    <w:rsid w:val="00F710CB"/>
    <w:rsid w:val="00F8100F"/>
    <w:rsid w:val="00F82AA7"/>
    <w:rsid w:val="00F84D05"/>
    <w:rsid w:val="00F929E8"/>
    <w:rsid w:val="00F93916"/>
    <w:rsid w:val="00F93E10"/>
    <w:rsid w:val="00F9620D"/>
    <w:rsid w:val="00F968BA"/>
    <w:rsid w:val="00F96FAD"/>
    <w:rsid w:val="00FA1C9A"/>
    <w:rsid w:val="00FA33A2"/>
    <w:rsid w:val="00FA7C98"/>
    <w:rsid w:val="00FB2C2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3.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4.xml><?xml version="1.0" encoding="utf-8"?>
<ds:datastoreItem xmlns:ds="http://schemas.openxmlformats.org/officeDocument/2006/customXml" ds:itemID="{3AC232EE-943C-49C3-8E12-C3E448FF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0</TotalTime>
  <Pages>1</Pages>
  <Words>334</Words>
  <Characters>2010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IPJ</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gryzewskap</dc:creator>
  <cp:lastModifiedBy>Kuźniar Katarzyna</cp:lastModifiedBy>
  <cp:revision>2</cp:revision>
  <cp:lastPrinted>2025-02-13T07:30:00Z</cp:lastPrinted>
  <dcterms:created xsi:type="dcterms:W3CDTF">2025-02-21T14:07:00Z</dcterms:created>
  <dcterms:modified xsi:type="dcterms:W3CDTF">2025-02-21T14:07:00Z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