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D4885" w14:textId="77777777" w:rsidR="002263DF" w:rsidRDefault="002263DF" w:rsidP="00476D6A">
      <w:pPr>
        <w:pStyle w:val="Standard"/>
        <w:jc w:val="center"/>
        <w:rPr>
          <w:rFonts w:ascii="Liberation Serif" w:eastAsia="DejaVu Sans" w:hAnsi="Liberation Serif"/>
          <w:b/>
          <w:bCs/>
          <w:kern w:val="3"/>
          <w:sz w:val="30"/>
          <w:szCs w:val="28"/>
          <w:lang w:eastAsia="zh-CN" w:bidi="hi-IN"/>
        </w:rPr>
      </w:pPr>
      <w:bookmarkStart w:id="0" w:name="OLE_LINK1"/>
      <w:bookmarkStart w:id="1" w:name="OLE_LINK2"/>
      <w:bookmarkStart w:id="2" w:name="_Hlk150510813"/>
      <w:bookmarkStart w:id="3" w:name="_Hlk157176561"/>
      <w:bookmarkStart w:id="4" w:name="_Hlk158968425"/>
      <w:bookmarkStart w:id="5" w:name="_Hlk166185891"/>
      <w:bookmarkStart w:id="6" w:name="_Hlk183170598"/>
      <w:bookmarkStart w:id="7" w:name="_GoBack"/>
      <w:bookmarkEnd w:id="7"/>
    </w:p>
    <w:p w14:paraId="362E8B61" w14:textId="0AA737E3" w:rsidR="00476D6A" w:rsidRPr="00BB3FA1" w:rsidRDefault="00476D6A" w:rsidP="00476D6A">
      <w:pPr>
        <w:pStyle w:val="Standard"/>
        <w:jc w:val="center"/>
      </w:pPr>
      <w:proofErr w:type="spellStart"/>
      <w:r w:rsidRPr="00BB1EB2">
        <w:rPr>
          <w:rFonts w:ascii="Liberation Serif" w:eastAsia="DejaVu Sans" w:hAnsi="Liberation Serif"/>
          <w:b/>
          <w:bCs/>
          <w:kern w:val="3"/>
          <w:sz w:val="28"/>
          <w:szCs w:val="28"/>
          <w:lang w:eastAsia="zh-CN" w:bidi="hi-IN"/>
        </w:rPr>
        <w:t>Seminar</w:t>
      </w:r>
      <w:proofErr w:type="spellEnd"/>
      <w:r w:rsidR="00BB1EB2" w:rsidRPr="00BB1EB2">
        <w:rPr>
          <w:rFonts w:ascii="Liberation Serif" w:eastAsia="DejaVu Sans" w:hAnsi="Liberation Serif"/>
          <w:b/>
          <w:bCs/>
          <w:kern w:val="3"/>
          <w:sz w:val="28"/>
          <w:szCs w:val="28"/>
          <w:lang w:eastAsia="zh-CN" w:bidi="hi-IN"/>
        </w:rPr>
        <w:t>:</w:t>
      </w:r>
      <w:r w:rsidR="00744C04" w:rsidRPr="00BB1EB2">
        <w:rPr>
          <w:rFonts w:ascii="Liberation Serif" w:eastAsia="DejaVu Sans" w:hAnsi="Liberation Serif"/>
          <w:b/>
          <w:bCs/>
          <w:kern w:val="3"/>
          <w:sz w:val="28"/>
          <w:szCs w:val="28"/>
          <w:lang w:eastAsia="zh-CN" w:bidi="hi-IN"/>
        </w:rPr>
        <w:t xml:space="preserve"> </w:t>
      </w:r>
      <w:proofErr w:type="spellStart"/>
      <w:r w:rsidR="002263DF">
        <w:rPr>
          <w:rFonts w:ascii="Liberation Serif" w:eastAsia="DejaVu Sans" w:hAnsi="Liberation Serif"/>
          <w:b/>
          <w:bCs/>
          <w:kern w:val="3"/>
          <w:sz w:val="30"/>
          <w:szCs w:val="28"/>
          <w:lang w:eastAsia="zh-CN" w:bidi="hi-IN"/>
        </w:rPr>
        <w:t>Division</w:t>
      </w:r>
      <w:proofErr w:type="spellEnd"/>
      <w:r w:rsidR="002263DF">
        <w:rPr>
          <w:rFonts w:ascii="Liberation Serif" w:eastAsia="DejaVu Sans" w:hAnsi="Liberation Serif"/>
          <w:b/>
          <w:bCs/>
          <w:kern w:val="3"/>
          <w:sz w:val="30"/>
          <w:szCs w:val="28"/>
          <w:lang w:eastAsia="zh-CN" w:bidi="hi-IN"/>
        </w:rPr>
        <w:t xml:space="preserve"> </w:t>
      </w:r>
      <w:r w:rsidR="00744C04">
        <w:rPr>
          <w:rFonts w:ascii="Liberation Serif" w:eastAsia="DejaVu Sans" w:hAnsi="Liberation Serif"/>
          <w:b/>
          <w:bCs/>
          <w:kern w:val="3"/>
          <w:sz w:val="30"/>
          <w:szCs w:val="28"/>
          <w:lang w:eastAsia="zh-CN" w:bidi="hi-IN"/>
        </w:rPr>
        <w:t xml:space="preserve">of </w:t>
      </w:r>
      <w:proofErr w:type="spellStart"/>
      <w:r w:rsidR="00744C04">
        <w:rPr>
          <w:rFonts w:ascii="Liberation Serif" w:eastAsia="DejaVu Sans" w:hAnsi="Liberation Serif"/>
          <w:b/>
          <w:bCs/>
          <w:kern w:val="3"/>
          <w:sz w:val="30"/>
          <w:szCs w:val="28"/>
          <w:lang w:eastAsia="zh-CN" w:bidi="hi-IN"/>
        </w:rPr>
        <w:t>Nuclear</w:t>
      </w:r>
      <w:proofErr w:type="spellEnd"/>
      <w:r w:rsidR="00744C04">
        <w:rPr>
          <w:rFonts w:ascii="Liberation Serif" w:eastAsia="DejaVu Sans" w:hAnsi="Liberation Serif"/>
          <w:b/>
          <w:bCs/>
          <w:kern w:val="3"/>
          <w:sz w:val="30"/>
          <w:szCs w:val="28"/>
          <w:lang w:eastAsia="zh-CN" w:bidi="hi-IN"/>
        </w:rPr>
        <w:t xml:space="preserve"> Energy and </w:t>
      </w:r>
      <w:proofErr w:type="spellStart"/>
      <w:r w:rsidR="00744C04">
        <w:rPr>
          <w:rFonts w:ascii="Liberation Serif" w:eastAsia="DejaVu Sans" w:hAnsi="Liberation Serif"/>
          <w:b/>
          <w:bCs/>
          <w:kern w:val="3"/>
          <w:sz w:val="30"/>
          <w:szCs w:val="28"/>
          <w:lang w:eastAsia="zh-CN" w:bidi="hi-IN"/>
        </w:rPr>
        <w:t>Environmental</w:t>
      </w:r>
      <w:proofErr w:type="spellEnd"/>
      <w:r w:rsidR="00744C04">
        <w:rPr>
          <w:rFonts w:ascii="Liberation Serif" w:eastAsia="DejaVu Sans" w:hAnsi="Liberation Serif"/>
          <w:b/>
          <w:bCs/>
          <w:kern w:val="3"/>
          <w:sz w:val="30"/>
          <w:szCs w:val="28"/>
          <w:lang w:eastAsia="zh-CN" w:bidi="hi-IN"/>
        </w:rPr>
        <w:t xml:space="preserve"> </w:t>
      </w:r>
      <w:proofErr w:type="spellStart"/>
      <w:r w:rsidR="00744C04">
        <w:rPr>
          <w:rFonts w:ascii="Liberation Serif" w:eastAsia="DejaVu Sans" w:hAnsi="Liberation Serif"/>
          <w:b/>
          <w:bCs/>
          <w:kern w:val="3"/>
          <w:sz w:val="30"/>
          <w:szCs w:val="28"/>
          <w:lang w:eastAsia="zh-CN" w:bidi="hi-IN"/>
        </w:rPr>
        <w:t>Studies</w:t>
      </w:r>
      <w:proofErr w:type="spellEnd"/>
      <w:r w:rsidR="00744C04">
        <w:rPr>
          <w:rFonts w:ascii="Liberation Serif" w:eastAsia="DejaVu Sans" w:hAnsi="Liberation Serif"/>
          <w:b/>
          <w:bCs/>
          <w:kern w:val="3"/>
          <w:sz w:val="30"/>
          <w:szCs w:val="28"/>
          <w:lang w:eastAsia="zh-CN" w:bidi="hi-IN"/>
        </w:rPr>
        <w:t xml:space="preserve"> </w:t>
      </w:r>
      <w:r w:rsidRPr="00BB3FA1">
        <w:rPr>
          <w:rFonts w:ascii="Liberation Serif" w:eastAsia="DejaVu Sans" w:hAnsi="Liberation Serif"/>
          <w:b/>
          <w:bCs/>
          <w:kern w:val="3"/>
          <w:sz w:val="30"/>
          <w:szCs w:val="28"/>
          <w:lang w:eastAsia="zh-CN" w:bidi="hi-IN"/>
        </w:rPr>
        <w:t>(UZ3)</w:t>
      </w:r>
    </w:p>
    <w:p w14:paraId="32A5E00E" w14:textId="11D6876C" w:rsidR="00476D6A" w:rsidRDefault="00744C04" w:rsidP="00476D6A">
      <w:pPr>
        <w:pStyle w:val="Standard"/>
        <w:jc w:val="center"/>
      </w:pPr>
      <w:proofErr w:type="spellStart"/>
      <w:r>
        <w:rPr>
          <w:rFonts w:ascii="Liberation Serif" w:eastAsia="DejaVu Sans" w:hAnsi="Liberation Serif"/>
          <w:b/>
          <w:bCs/>
          <w:kern w:val="3"/>
          <w:sz w:val="28"/>
          <w:szCs w:val="28"/>
          <w:lang w:eastAsia="zh-CN" w:bidi="hi-IN"/>
        </w:rPr>
        <w:t>Depart</w:t>
      </w:r>
      <w:r w:rsidR="00476D6A">
        <w:rPr>
          <w:rFonts w:ascii="Liberation Serif" w:eastAsia="DejaVu Sans" w:hAnsi="Liberation Serif"/>
          <w:b/>
          <w:bCs/>
          <w:kern w:val="3"/>
          <w:sz w:val="28"/>
          <w:szCs w:val="28"/>
          <w:lang w:eastAsia="zh-CN" w:bidi="hi-IN"/>
        </w:rPr>
        <w:t>ment</w:t>
      </w:r>
      <w:proofErr w:type="spellEnd"/>
      <w:r w:rsidR="00476D6A">
        <w:rPr>
          <w:rFonts w:ascii="Liberation Serif" w:eastAsia="DejaVu Sans" w:hAnsi="Liberation Serif"/>
          <w:b/>
          <w:bCs/>
          <w:kern w:val="3"/>
          <w:sz w:val="28"/>
          <w:szCs w:val="28"/>
          <w:lang w:eastAsia="zh-CN" w:bidi="hi-IN"/>
        </w:rPr>
        <w:t xml:space="preserve"> </w:t>
      </w:r>
      <w:r>
        <w:rPr>
          <w:rFonts w:ascii="Liberation Serif" w:eastAsia="DejaVu Sans" w:hAnsi="Liberation Serif"/>
          <w:b/>
          <w:bCs/>
          <w:kern w:val="3"/>
          <w:sz w:val="28"/>
          <w:szCs w:val="28"/>
          <w:lang w:eastAsia="zh-CN" w:bidi="hi-IN"/>
        </w:rPr>
        <w:t xml:space="preserve">of </w:t>
      </w:r>
      <w:proofErr w:type="spellStart"/>
      <w:r>
        <w:rPr>
          <w:rFonts w:ascii="Liberation Serif" w:eastAsia="DejaVu Sans" w:hAnsi="Liberation Serif"/>
          <w:b/>
          <w:bCs/>
          <w:kern w:val="3"/>
          <w:sz w:val="28"/>
          <w:szCs w:val="28"/>
          <w:lang w:eastAsia="zh-CN" w:bidi="hi-IN"/>
        </w:rPr>
        <w:t>Complex</w:t>
      </w:r>
      <w:proofErr w:type="spellEnd"/>
      <w:r>
        <w:rPr>
          <w:rFonts w:ascii="Liberation Serif" w:eastAsia="DejaVu Sans" w:hAnsi="Liberation Serif"/>
          <w:b/>
          <w:bCs/>
          <w:kern w:val="3"/>
          <w:sz w:val="28"/>
          <w:szCs w:val="28"/>
          <w:lang w:eastAsia="zh-CN" w:bidi="hi-IN"/>
        </w:rPr>
        <w:t xml:space="preserve"> Systems</w:t>
      </w:r>
      <w:r w:rsidR="00476D6A">
        <w:rPr>
          <w:rFonts w:ascii="Liberation Serif" w:eastAsia="DejaVu Sans" w:hAnsi="Liberation Serif"/>
          <w:b/>
          <w:bCs/>
          <w:kern w:val="3"/>
          <w:sz w:val="28"/>
          <w:szCs w:val="28"/>
          <w:lang w:eastAsia="zh-CN" w:bidi="hi-IN"/>
        </w:rPr>
        <w:t xml:space="preserve"> (DUZ)</w:t>
      </w:r>
    </w:p>
    <w:p w14:paraId="20914E6E" w14:textId="22CD7018" w:rsidR="00476D6A" w:rsidRDefault="002263DF" w:rsidP="00476D6A">
      <w:pPr>
        <w:pStyle w:val="Standard"/>
        <w:jc w:val="center"/>
        <w:rPr>
          <w:rFonts w:ascii="Liberation Serif" w:eastAsia="DejaVu Sans" w:hAnsi="Liberation Serif"/>
          <w:b/>
          <w:color w:val="00B050"/>
          <w:kern w:val="3"/>
          <w:sz w:val="28"/>
          <w:szCs w:val="28"/>
          <w:lang w:eastAsia="zh-CN" w:bidi="hi-IN"/>
        </w:rPr>
      </w:pPr>
      <w:proofErr w:type="spellStart"/>
      <w:r>
        <w:rPr>
          <w:sz w:val="28"/>
        </w:rPr>
        <w:t>Tuesday</w:t>
      </w:r>
      <w:proofErr w:type="spellEnd"/>
      <w:r w:rsidR="00476D6A" w:rsidRPr="00BB3FA1">
        <w:rPr>
          <w:sz w:val="28"/>
        </w:rPr>
        <w:t>:</w:t>
      </w:r>
      <w:r w:rsidR="00476D6A" w:rsidRPr="00BB3FA1">
        <w:rPr>
          <w:rFonts w:ascii="Liberation Serif" w:eastAsia="DejaVu Sans" w:hAnsi="Liberation Serif"/>
          <w:b/>
          <w:color w:val="000000" w:themeColor="text1"/>
          <w:kern w:val="3"/>
          <w:sz w:val="30"/>
          <w:szCs w:val="28"/>
          <w:lang w:eastAsia="zh-CN" w:bidi="hi-IN"/>
        </w:rPr>
        <w:t xml:space="preserve"> </w:t>
      </w:r>
      <w:r w:rsidR="007F7B95">
        <w:rPr>
          <w:rFonts w:ascii="Liberation Serif" w:eastAsia="DejaVu Sans" w:hAnsi="Liberation Serif"/>
          <w:b/>
          <w:color w:val="00B050"/>
          <w:kern w:val="3"/>
          <w:sz w:val="28"/>
          <w:szCs w:val="28"/>
          <w:lang w:eastAsia="zh-CN" w:bidi="hi-IN"/>
        </w:rPr>
        <w:t>18</w:t>
      </w:r>
      <w:r>
        <w:rPr>
          <w:rFonts w:ascii="Liberation Serif" w:eastAsia="DejaVu Sans" w:hAnsi="Liberation Serif"/>
          <w:b/>
          <w:color w:val="00B050"/>
          <w:kern w:val="3"/>
          <w:sz w:val="28"/>
          <w:szCs w:val="28"/>
          <w:lang w:eastAsia="zh-CN" w:bidi="hi-IN"/>
        </w:rPr>
        <w:t>.02.</w:t>
      </w:r>
      <w:r w:rsidR="008E72D2">
        <w:rPr>
          <w:rFonts w:ascii="Liberation Serif" w:eastAsia="DejaVu Sans" w:hAnsi="Liberation Serif"/>
          <w:b/>
          <w:color w:val="00B050"/>
          <w:kern w:val="3"/>
          <w:sz w:val="28"/>
          <w:szCs w:val="28"/>
          <w:lang w:eastAsia="zh-CN" w:bidi="hi-IN"/>
        </w:rPr>
        <w:t>202</w:t>
      </w:r>
      <w:r w:rsidR="00420C2C">
        <w:rPr>
          <w:rFonts w:ascii="Liberation Serif" w:eastAsia="DejaVu Sans" w:hAnsi="Liberation Serif"/>
          <w:b/>
          <w:color w:val="00B050"/>
          <w:kern w:val="3"/>
          <w:sz w:val="28"/>
          <w:szCs w:val="28"/>
          <w:lang w:eastAsia="zh-CN" w:bidi="hi-IN"/>
        </w:rPr>
        <w:t>5</w:t>
      </w:r>
      <w:r>
        <w:rPr>
          <w:rFonts w:ascii="Liberation Serif" w:eastAsia="DejaVu Sans" w:hAnsi="Liberation Serif"/>
          <w:b/>
          <w:color w:val="00B050"/>
          <w:kern w:val="3"/>
          <w:sz w:val="28"/>
          <w:szCs w:val="28"/>
          <w:lang w:eastAsia="zh-CN" w:bidi="hi-IN"/>
        </w:rPr>
        <w:t xml:space="preserve">, </w:t>
      </w:r>
      <w:r w:rsidR="00476D6A" w:rsidRPr="00BB3FA1">
        <w:rPr>
          <w:rFonts w:ascii="Liberation Serif" w:eastAsia="DejaVu Sans" w:hAnsi="Liberation Serif"/>
          <w:b/>
          <w:color w:val="00B050"/>
          <w:kern w:val="3"/>
          <w:sz w:val="28"/>
          <w:szCs w:val="28"/>
          <w:lang w:eastAsia="zh-CN" w:bidi="hi-IN"/>
        </w:rPr>
        <w:t>1</w:t>
      </w:r>
      <w:r w:rsidR="00B67477">
        <w:rPr>
          <w:rFonts w:ascii="Liberation Serif" w:eastAsia="DejaVu Sans" w:hAnsi="Liberation Serif"/>
          <w:b/>
          <w:color w:val="00B050"/>
          <w:kern w:val="3"/>
          <w:sz w:val="28"/>
          <w:szCs w:val="28"/>
          <w:lang w:eastAsia="zh-CN" w:bidi="hi-IN"/>
        </w:rPr>
        <w:t>1</w:t>
      </w:r>
      <w:r w:rsidR="00796582" w:rsidRPr="00BB3FA1">
        <w:rPr>
          <w:rFonts w:ascii="Liberation Serif" w:eastAsia="DejaVu Sans" w:hAnsi="Liberation Serif"/>
          <w:b/>
          <w:color w:val="00B050"/>
          <w:kern w:val="3"/>
          <w:sz w:val="28"/>
          <w:szCs w:val="28"/>
          <w:lang w:eastAsia="zh-CN" w:bidi="hi-IN"/>
        </w:rPr>
        <w:t>:3</w:t>
      </w:r>
      <w:r w:rsidR="00476D6A" w:rsidRPr="00BB3FA1">
        <w:rPr>
          <w:rFonts w:ascii="Liberation Serif" w:eastAsia="DejaVu Sans" w:hAnsi="Liberation Serif"/>
          <w:b/>
          <w:color w:val="00B050"/>
          <w:kern w:val="3"/>
          <w:sz w:val="28"/>
          <w:szCs w:val="28"/>
          <w:lang w:eastAsia="zh-CN" w:bidi="hi-IN"/>
        </w:rPr>
        <w:t>0</w:t>
      </w:r>
      <w:r>
        <w:rPr>
          <w:rFonts w:ascii="Liberation Serif" w:eastAsia="DejaVu Sans" w:hAnsi="Liberation Serif"/>
          <w:b/>
          <w:color w:val="00B050"/>
          <w:kern w:val="3"/>
          <w:sz w:val="28"/>
          <w:szCs w:val="28"/>
          <w:lang w:eastAsia="zh-CN" w:bidi="hi-IN"/>
        </w:rPr>
        <w:t xml:space="preserve"> AM</w:t>
      </w:r>
    </w:p>
    <w:p w14:paraId="3396EA2E" w14:textId="1898AD1F" w:rsidR="007F2813" w:rsidRDefault="007F2813" w:rsidP="00476D6A">
      <w:pPr>
        <w:pStyle w:val="Standard"/>
        <w:jc w:val="center"/>
        <w:rPr>
          <w:rFonts w:ascii="Liberation Serif" w:eastAsia="DejaVu Sans" w:hAnsi="Liberation Serif"/>
          <w:b/>
          <w:color w:val="00B050"/>
          <w:kern w:val="3"/>
          <w:sz w:val="12"/>
          <w:szCs w:val="28"/>
          <w:lang w:eastAsia="zh-CN" w:bidi="hi-IN"/>
        </w:rPr>
      </w:pPr>
    </w:p>
    <w:p w14:paraId="34364EA9" w14:textId="50D37B79" w:rsidR="0030376B" w:rsidRDefault="0030376B" w:rsidP="00476D6A">
      <w:pPr>
        <w:pStyle w:val="Standard"/>
        <w:jc w:val="center"/>
        <w:rPr>
          <w:rFonts w:ascii="Liberation Serif" w:eastAsia="DejaVu Sans" w:hAnsi="Liberation Serif"/>
          <w:b/>
          <w:color w:val="00B050"/>
          <w:kern w:val="3"/>
          <w:sz w:val="12"/>
          <w:szCs w:val="28"/>
          <w:lang w:eastAsia="zh-CN" w:bidi="hi-IN"/>
        </w:rPr>
      </w:pPr>
    </w:p>
    <w:p w14:paraId="5C34C47F" w14:textId="3FC41A9B" w:rsidR="002263DF" w:rsidRDefault="002263DF" w:rsidP="00476D6A">
      <w:pPr>
        <w:pStyle w:val="Standard"/>
        <w:jc w:val="center"/>
        <w:rPr>
          <w:rFonts w:ascii="Liberation Serif" w:eastAsia="DejaVu Sans" w:hAnsi="Liberation Serif"/>
          <w:b/>
          <w:color w:val="00B050"/>
          <w:kern w:val="3"/>
          <w:sz w:val="12"/>
          <w:szCs w:val="28"/>
          <w:lang w:eastAsia="zh-CN" w:bidi="hi-IN"/>
        </w:rPr>
      </w:pPr>
    </w:p>
    <w:p w14:paraId="613D7A9B" w14:textId="77777777" w:rsidR="007F7B95" w:rsidRPr="00A13353" w:rsidRDefault="007F7B95" w:rsidP="00476D6A">
      <w:pPr>
        <w:pStyle w:val="Standard"/>
        <w:jc w:val="center"/>
        <w:rPr>
          <w:rFonts w:ascii="Liberation Serif" w:eastAsia="DejaVu Sans" w:hAnsi="Liberation Serif"/>
          <w:b/>
          <w:color w:val="00B050"/>
          <w:kern w:val="3"/>
          <w:sz w:val="12"/>
          <w:szCs w:val="28"/>
          <w:lang w:eastAsia="zh-CN" w:bidi="hi-IN"/>
        </w:rPr>
      </w:pPr>
    </w:p>
    <w:p w14:paraId="31413611" w14:textId="77777777" w:rsidR="00080592" w:rsidRPr="00080592" w:rsidRDefault="00080592" w:rsidP="00F357C4">
      <w:pPr>
        <w:pStyle w:val="Standard"/>
        <w:jc w:val="center"/>
        <w:rPr>
          <w:rFonts w:eastAsia="Times New Roman"/>
          <w:b/>
          <w:bCs/>
          <w:color w:val="FF0000"/>
          <w:sz w:val="8"/>
          <w:szCs w:val="36"/>
        </w:rPr>
      </w:pPr>
    </w:p>
    <w:p w14:paraId="617DA423" w14:textId="652C09B0" w:rsidR="00A0443E" w:rsidRDefault="002263DF" w:rsidP="00A0443E">
      <w:pPr>
        <w:pStyle w:val="Standard"/>
        <w:jc w:val="center"/>
        <w:rPr>
          <w:rFonts w:eastAsia="Times New Roman"/>
          <w:b/>
          <w:bCs/>
          <w:color w:val="000000" w:themeColor="text1"/>
          <w:sz w:val="28"/>
          <w:szCs w:val="36"/>
        </w:rPr>
      </w:pPr>
      <w:proofErr w:type="spellStart"/>
      <w:r>
        <w:rPr>
          <w:rFonts w:eastAsia="Times New Roman"/>
          <w:b/>
          <w:bCs/>
          <w:color w:val="FF0000"/>
          <w:szCs w:val="36"/>
        </w:rPr>
        <w:t>Hybrid</w:t>
      </w:r>
      <w:proofErr w:type="spellEnd"/>
      <w:r>
        <w:rPr>
          <w:rFonts w:eastAsia="Times New Roman"/>
          <w:b/>
          <w:bCs/>
          <w:color w:val="FF0000"/>
          <w:szCs w:val="36"/>
        </w:rPr>
        <w:t xml:space="preserve"> </w:t>
      </w:r>
      <w:proofErr w:type="spellStart"/>
      <w:r>
        <w:rPr>
          <w:rFonts w:eastAsia="Times New Roman"/>
          <w:b/>
          <w:bCs/>
          <w:color w:val="FF0000"/>
          <w:szCs w:val="36"/>
        </w:rPr>
        <w:t>seminar</w:t>
      </w:r>
      <w:proofErr w:type="spellEnd"/>
      <w:r w:rsidR="00A0443E" w:rsidRPr="006879D8">
        <w:rPr>
          <w:rFonts w:eastAsia="Times New Roman"/>
          <w:b/>
          <w:bCs/>
          <w:color w:val="FF0000"/>
          <w:szCs w:val="36"/>
        </w:rPr>
        <w:t>:</w:t>
      </w:r>
      <w:r w:rsidR="00BB1EB2">
        <w:rPr>
          <w:rFonts w:eastAsia="Times New Roman"/>
          <w:b/>
          <w:bCs/>
          <w:color w:val="FF0000"/>
          <w:sz w:val="28"/>
          <w:szCs w:val="36"/>
        </w:rPr>
        <w:t xml:space="preserve"> </w:t>
      </w:r>
      <w:proofErr w:type="spellStart"/>
      <w:r>
        <w:rPr>
          <w:rFonts w:eastAsia="Times New Roman"/>
          <w:b/>
          <w:bCs/>
          <w:color w:val="000000" w:themeColor="text1"/>
          <w:sz w:val="26"/>
          <w:szCs w:val="26"/>
        </w:rPr>
        <w:t>room</w:t>
      </w:r>
      <w:proofErr w:type="spellEnd"/>
      <w:r>
        <w:rPr>
          <w:rFonts w:eastAsia="Times New Roman"/>
          <w:b/>
          <w:bCs/>
          <w:color w:val="000000" w:themeColor="text1"/>
          <w:sz w:val="26"/>
          <w:szCs w:val="26"/>
        </w:rPr>
        <w:t xml:space="preserve"> 172, </w:t>
      </w:r>
      <w:proofErr w:type="spellStart"/>
      <w:r>
        <w:rPr>
          <w:rFonts w:eastAsia="Times New Roman"/>
          <w:b/>
          <w:bCs/>
          <w:color w:val="000000" w:themeColor="text1"/>
          <w:sz w:val="26"/>
          <w:szCs w:val="26"/>
        </w:rPr>
        <w:t>building</w:t>
      </w:r>
      <w:proofErr w:type="spellEnd"/>
      <w:r w:rsidR="00A0443E" w:rsidRPr="006879D8">
        <w:rPr>
          <w:rFonts w:eastAsia="Times New Roman"/>
          <w:b/>
          <w:bCs/>
          <w:color w:val="000000" w:themeColor="text1"/>
          <w:sz w:val="26"/>
          <w:szCs w:val="26"/>
        </w:rPr>
        <w:t xml:space="preserve"> 39 (</w:t>
      </w:r>
      <w:proofErr w:type="spellStart"/>
      <w:r w:rsidR="00A0443E" w:rsidRPr="006879D8">
        <w:rPr>
          <w:rFonts w:eastAsia="Times New Roman"/>
          <w:b/>
          <w:bCs/>
          <w:color w:val="000000" w:themeColor="text1"/>
          <w:sz w:val="26"/>
          <w:szCs w:val="26"/>
        </w:rPr>
        <w:t>Cyfronet</w:t>
      </w:r>
      <w:proofErr w:type="spellEnd"/>
      <w:r w:rsidR="00A0443E" w:rsidRPr="006879D8">
        <w:rPr>
          <w:rFonts w:eastAsia="Times New Roman"/>
          <w:b/>
          <w:bCs/>
          <w:color w:val="000000" w:themeColor="text1"/>
          <w:sz w:val="26"/>
          <w:szCs w:val="26"/>
        </w:rPr>
        <w:t xml:space="preserve">, </w:t>
      </w:r>
      <w:r>
        <w:rPr>
          <w:rFonts w:eastAsia="Times New Roman"/>
          <w:b/>
          <w:bCs/>
          <w:color w:val="000000" w:themeColor="text1"/>
          <w:sz w:val="26"/>
          <w:szCs w:val="26"/>
        </w:rPr>
        <w:t xml:space="preserve">3rd </w:t>
      </w:r>
      <w:proofErr w:type="spellStart"/>
      <w:r>
        <w:rPr>
          <w:rFonts w:eastAsia="Times New Roman"/>
          <w:b/>
          <w:bCs/>
          <w:color w:val="000000" w:themeColor="text1"/>
          <w:sz w:val="26"/>
          <w:szCs w:val="26"/>
        </w:rPr>
        <w:t>floor</w:t>
      </w:r>
      <w:proofErr w:type="spellEnd"/>
      <w:r>
        <w:rPr>
          <w:rFonts w:eastAsia="Times New Roman"/>
          <w:b/>
          <w:bCs/>
          <w:color w:val="000000" w:themeColor="text1"/>
          <w:sz w:val="26"/>
          <w:szCs w:val="26"/>
        </w:rPr>
        <w:t>)</w:t>
      </w:r>
    </w:p>
    <w:p w14:paraId="2C0EC62E" w14:textId="77777777" w:rsidR="00A0443E" w:rsidRPr="00080592" w:rsidRDefault="00A0443E" w:rsidP="00A0443E">
      <w:pPr>
        <w:pStyle w:val="Standard"/>
        <w:jc w:val="center"/>
        <w:rPr>
          <w:rFonts w:eastAsia="Times New Roman"/>
          <w:b/>
          <w:bCs/>
          <w:color w:val="FF0000"/>
          <w:sz w:val="8"/>
          <w:szCs w:val="36"/>
        </w:rPr>
      </w:pPr>
    </w:p>
    <w:p w14:paraId="4DD5A907" w14:textId="3E68ADB7" w:rsidR="00A0443E" w:rsidRPr="009E76D0" w:rsidRDefault="002263DF" w:rsidP="00A0443E">
      <w:pPr>
        <w:pStyle w:val="Standard"/>
        <w:jc w:val="center"/>
        <w:rPr>
          <w:rStyle w:val="Hipercze"/>
          <w:rFonts w:ascii="Helvetica" w:hAnsi="Helvetica"/>
          <w:sz w:val="23"/>
          <w:szCs w:val="21"/>
          <w:shd w:val="clear" w:color="auto" w:fill="FFFFFF"/>
          <w:lang w:val="en-US"/>
        </w:rPr>
      </w:pPr>
      <w:r>
        <w:rPr>
          <w:szCs w:val="28"/>
          <w:lang w:val="en-US"/>
        </w:rPr>
        <w:t>Online broadcast:</w:t>
      </w:r>
      <w:r w:rsidR="00A0443E" w:rsidRPr="009E76D0">
        <w:rPr>
          <w:szCs w:val="28"/>
          <w:lang w:val="en-US"/>
        </w:rPr>
        <w:t xml:space="preserve"> </w:t>
      </w:r>
      <w:hyperlink r:id="rId11" w:tgtFrame="_blank" w:history="1">
        <w:r w:rsidR="00A0443E" w:rsidRPr="009E76D0">
          <w:rPr>
            <w:rStyle w:val="Hipercze"/>
            <w:rFonts w:ascii="Helvetica" w:hAnsi="Helvetica"/>
            <w:sz w:val="23"/>
            <w:szCs w:val="21"/>
            <w:shd w:val="clear" w:color="auto" w:fill="FFFFFF"/>
            <w:lang w:val="en-US"/>
          </w:rPr>
          <w:t>https://www.gotomeet.me/NCBJmeetings/uz3-and-phd4gen-seminars</w:t>
        </w:r>
      </w:hyperlink>
    </w:p>
    <w:p w14:paraId="18C254FA" w14:textId="77777777" w:rsidR="00A0443E" w:rsidRPr="009E76D0" w:rsidRDefault="00A0443E" w:rsidP="00A0443E">
      <w:pPr>
        <w:pStyle w:val="Standard"/>
        <w:jc w:val="center"/>
        <w:rPr>
          <w:rFonts w:eastAsia="Times New Roman"/>
          <w:b/>
          <w:bCs/>
          <w:color w:val="000080"/>
          <w:sz w:val="10"/>
          <w:szCs w:val="36"/>
          <w:lang w:val="en-US"/>
        </w:rPr>
      </w:pPr>
    </w:p>
    <w:p w14:paraId="74FD42CF" w14:textId="5F4BD596" w:rsidR="00E028EE" w:rsidRPr="009E76D0" w:rsidRDefault="00E028EE" w:rsidP="00476D6A">
      <w:pPr>
        <w:pStyle w:val="Standard"/>
        <w:jc w:val="center"/>
        <w:rPr>
          <w:rFonts w:eastAsia="Times New Roman"/>
          <w:b/>
          <w:bCs/>
          <w:color w:val="000080"/>
          <w:sz w:val="10"/>
          <w:szCs w:val="36"/>
          <w:lang w:val="en-US"/>
        </w:rPr>
      </w:pPr>
    </w:p>
    <w:p w14:paraId="7B4DB28E" w14:textId="344DB084" w:rsidR="00EC5C33" w:rsidRPr="009E76D0" w:rsidRDefault="00742815" w:rsidP="00476D6A">
      <w:pPr>
        <w:pStyle w:val="Standard"/>
        <w:jc w:val="center"/>
        <w:rPr>
          <w:rFonts w:eastAsia="Times New Roman"/>
          <w:b/>
          <w:bCs/>
          <w:color w:val="000080"/>
          <w:sz w:val="18"/>
          <w:szCs w:val="52"/>
          <w:lang w:val="en-US"/>
        </w:rPr>
      </w:pPr>
      <w:r w:rsidRPr="009E76D0">
        <w:rPr>
          <w:rFonts w:eastAsia="Times New Roman"/>
          <w:b/>
          <w:bCs/>
          <w:color w:val="000080"/>
          <w:sz w:val="22"/>
          <w:szCs w:val="72"/>
          <w:lang w:val="en-US"/>
        </w:rPr>
        <w:t xml:space="preserve">Speaker: </w:t>
      </w:r>
      <w:r w:rsidR="007F7B95">
        <w:rPr>
          <w:rFonts w:eastAsia="Times New Roman"/>
          <w:b/>
          <w:bCs/>
          <w:color w:val="000080"/>
          <w:sz w:val="22"/>
          <w:szCs w:val="72"/>
          <w:lang w:val="en-US"/>
        </w:rPr>
        <w:t>in person</w:t>
      </w:r>
    </w:p>
    <w:p w14:paraId="6A48CD10" w14:textId="05EFCA90" w:rsidR="0030376B" w:rsidRPr="009E76D0" w:rsidRDefault="0030376B" w:rsidP="00476D6A">
      <w:pPr>
        <w:pStyle w:val="Standard"/>
        <w:jc w:val="center"/>
        <w:rPr>
          <w:rFonts w:eastAsia="Times New Roman"/>
          <w:b/>
          <w:bCs/>
          <w:color w:val="000080"/>
          <w:sz w:val="10"/>
          <w:szCs w:val="36"/>
          <w:lang w:val="en-US"/>
        </w:rPr>
      </w:pPr>
    </w:p>
    <w:p w14:paraId="5B3AB16E" w14:textId="77777777" w:rsidR="0030376B" w:rsidRDefault="0030376B" w:rsidP="00476D6A">
      <w:pPr>
        <w:pStyle w:val="Standard"/>
        <w:jc w:val="center"/>
        <w:rPr>
          <w:rFonts w:eastAsia="Times New Roman"/>
          <w:b/>
          <w:bCs/>
          <w:color w:val="000080"/>
          <w:sz w:val="10"/>
          <w:szCs w:val="36"/>
          <w:lang w:val="en-US"/>
        </w:rPr>
      </w:pPr>
    </w:p>
    <w:p w14:paraId="2B992A70" w14:textId="6F6E93D8" w:rsidR="00586F39" w:rsidRDefault="00586F39" w:rsidP="00476D6A">
      <w:pPr>
        <w:pStyle w:val="Standard"/>
        <w:jc w:val="center"/>
        <w:rPr>
          <w:rFonts w:eastAsia="Times New Roman"/>
          <w:b/>
          <w:bCs/>
          <w:color w:val="000080"/>
          <w:sz w:val="10"/>
          <w:szCs w:val="36"/>
          <w:lang w:val="en-US"/>
        </w:rPr>
      </w:pPr>
    </w:p>
    <w:p w14:paraId="002AC779" w14:textId="77777777" w:rsidR="002263DF" w:rsidRPr="009E76D0" w:rsidRDefault="002263DF" w:rsidP="00476D6A">
      <w:pPr>
        <w:pStyle w:val="Standard"/>
        <w:jc w:val="center"/>
        <w:rPr>
          <w:rFonts w:eastAsia="Times New Roman"/>
          <w:b/>
          <w:bCs/>
          <w:color w:val="000080"/>
          <w:sz w:val="10"/>
          <w:szCs w:val="36"/>
          <w:lang w:val="en-US"/>
        </w:rPr>
      </w:pPr>
    </w:p>
    <w:p w14:paraId="07F55FBC" w14:textId="5943EF27" w:rsidR="00EC5C33" w:rsidRPr="009E76D0" w:rsidRDefault="00EC5C33" w:rsidP="00476D6A">
      <w:pPr>
        <w:pStyle w:val="Standard"/>
        <w:jc w:val="center"/>
        <w:rPr>
          <w:rFonts w:eastAsia="Times New Roman"/>
          <w:b/>
          <w:bCs/>
          <w:color w:val="000080"/>
          <w:sz w:val="10"/>
          <w:szCs w:val="36"/>
          <w:lang w:val="en-US"/>
        </w:rPr>
      </w:pPr>
    </w:p>
    <w:p w14:paraId="4F27BF23" w14:textId="552EF1F6" w:rsidR="00E74B70" w:rsidRPr="009E76D0" w:rsidRDefault="007F7B95" w:rsidP="00476D6A">
      <w:pPr>
        <w:pStyle w:val="Standard"/>
        <w:jc w:val="center"/>
        <w:rPr>
          <w:rFonts w:eastAsia="Times New Roman"/>
          <w:b/>
          <w:bCs/>
          <w:color w:val="000080"/>
          <w:sz w:val="40"/>
          <w:szCs w:val="32"/>
          <w:lang w:val="en-US"/>
        </w:rPr>
      </w:pPr>
      <w:r>
        <w:rPr>
          <w:rFonts w:eastAsia="Times New Roman"/>
          <w:b/>
          <w:bCs/>
          <w:color w:val="000080"/>
          <w:sz w:val="32"/>
          <w:szCs w:val="32"/>
          <w:lang w:val="en-US"/>
        </w:rPr>
        <w:t>Jacek Kałowski</w:t>
      </w:r>
      <w:r w:rsidR="00EC4088" w:rsidRPr="009E76D0">
        <w:rPr>
          <w:rFonts w:eastAsia="Times New Roman"/>
          <w:b/>
          <w:bCs/>
          <w:color w:val="000080"/>
          <w:sz w:val="36"/>
          <w:szCs w:val="32"/>
          <w:lang w:val="en-US"/>
        </w:rPr>
        <w:t xml:space="preserve"> </w:t>
      </w:r>
    </w:p>
    <w:p w14:paraId="42DC7A6E" w14:textId="31724C6F" w:rsidR="007C5BE5" w:rsidRPr="00742815" w:rsidRDefault="007F7B95" w:rsidP="00476D6A">
      <w:pPr>
        <w:pStyle w:val="Standard"/>
        <w:jc w:val="center"/>
        <w:rPr>
          <w:rFonts w:eastAsia="Times New Roman"/>
          <w:b/>
          <w:bCs/>
          <w:color w:val="000080"/>
          <w:lang w:val="en-US"/>
        </w:rPr>
      </w:pPr>
      <w:r>
        <w:rPr>
          <w:rFonts w:eastAsia="Times New Roman"/>
          <w:b/>
          <w:bCs/>
          <w:color w:val="000080"/>
          <w:lang w:val="en-US"/>
        </w:rPr>
        <w:t>NCBJ</w:t>
      </w:r>
    </w:p>
    <w:p w14:paraId="1E94BF16" w14:textId="77777777" w:rsidR="00A52CEA" w:rsidRPr="00742815" w:rsidRDefault="00A52CEA" w:rsidP="00476D6A">
      <w:pPr>
        <w:pStyle w:val="Standard"/>
        <w:jc w:val="center"/>
        <w:rPr>
          <w:rFonts w:eastAsia="Times New Roman"/>
          <w:bCs/>
          <w:sz w:val="22"/>
          <w:szCs w:val="36"/>
          <w:lang w:val="en-US"/>
        </w:rPr>
      </w:pPr>
    </w:p>
    <w:p w14:paraId="7D997BDC" w14:textId="42DA5940" w:rsidR="002263DF" w:rsidRPr="00EC4482" w:rsidRDefault="007F7B95" w:rsidP="00744C04">
      <w:pPr>
        <w:pStyle w:val="Standard"/>
        <w:jc w:val="center"/>
        <w:rPr>
          <w:rFonts w:eastAsia="Times New Roman"/>
          <w:b/>
          <w:bCs/>
          <w:color w:val="000000"/>
          <w:sz w:val="26"/>
          <w:szCs w:val="26"/>
          <w:lang w:val="en-US"/>
        </w:rPr>
      </w:pPr>
      <w:r w:rsidRPr="007F7B95">
        <w:rPr>
          <w:rStyle w:val="Internetlink"/>
          <w:b/>
          <w:bCs/>
          <w:color w:val="auto"/>
          <w:sz w:val="31"/>
          <w:szCs w:val="31"/>
          <w:u w:val="none"/>
          <w:lang w:val="en-US"/>
        </w:rPr>
        <w:t>Summary of MARIA Research Reactor historical reliability data analysis</w:t>
      </w:r>
    </w:p>
    <w:p w14:paraId="09FAEC3D" w14:textId="7151D86B" w:rsidR="007F2813" w:rsidRPr="00EC4482" w:rsidRDefault="007F2813" w:rsidP="00476D6A">
      <w:pPr>
        <w:pStyle w:val="Standard"/>
        <w:jc w:val="both"/>
        <w:rPr>
          <w:rFonts w:eastAsia="Times New Roman"/>
          <w:b/>
          <w:bCs/>
          <w:color w:val="000000"/>
          <w:sz w:val="16"/>
          <w:szCs w:val="26"/>
          <w:lang w:val="en-US"/>
        </w:rPr>
      </w:pPr>
    </w:p>
    <w:p w14:paraId="60168708" w14:textId="0E958565" w:rsidR="007F7B95" w:rsidRDefault="007F7B95" w:rsidP="00B2344D">
      <w:pPr>
        <w:pStyle w:val="Standard"/>
        <w:jc w:val="both"/>
        <w:rPr>
          <w:rFonts w:eastAsia="Times New Roman"/>
          <w:b/>
          <w:bCs/>
          <w:color w:val="000000"/>
          <w:sz w:val="26"/>
          <w:szCs w:val="26"/>
          <w:u w:val="single"/>
          <w:lang w:val="en-US"/>
        </w:rPr>
      </w:pPr>
    </w:p>
    <w:p w14:paraId="192B3B8D" w14:textId="77777777" w:rsidR="007F7B95" w:rsidRDefault="007F7B95" w:rsidP="00B2344D">
      <w:pPr>
        <w:pStyle w:val="Standard"/>
        <w:jc w:val="both"/>
        <w:rPr>
          <w:rFonts w:eastAsia="Times New Roman"/>
          <w:b/>
          <w:bCs/>
          <w:color w:val="000000"/>
          <w:sz w:val="26"/>
          <w:szCs w:val="26"/>
          <w:u w:val="single"/>
          <w:lang w:val="en-US"/>
        </w:rPr>
      </w:pPr>
    </w:p>
    <w:p w14:paraId="115EB119" w14:textId="4D9ECC75" w:rsidR="002A4B62" w:rsidRPr="00EC4482" w:rsidRDefault="00F357C4" w:rsidP="00B2344D">
      <w:pPr>
        <w:pStyle w:val="Standard"/>
        <w:jc w:val="both"/>
        <w:rPr>
          <w:rFonts w:eastAsia="Times New Roman"/>
          <w:color w:val="000000"/>
          <w:sz w:val="26"/>
          <w:szCs w:val="26"/>
          <w:u w:val="single"/>
          <w:lang w:val="en-US"/>
        </w:rPr>
      </w:pPr>
      <w:r w:rsidRPr="00EC4482">
        <w:rPr>
          <w:rFonts w:eastAsia="Times New Roman"/>
          <w:b/>
          <w:bCs/>
          <w:color w:val="000000"/>
          <w:sz w:val="26"/>
          <w:szCs w:val="26"/>
          <w:u w:val="single"/>
          <w:lang w:val="en-US"/>
        </w:rPr>
        <w:t>Abstra</w:t>
      </w:r>
      <w:r w:rsidR="00EC4482" w:rsidRPr="00EC4482">
        <w:rPr>
          <w:rFonts w:eastAsia="Times New Roman"/>
          <w:b/>
          <w:bCs/>
          <w:color w:val="000000"/>
          <w:sz w:val="26"/>
          <w:szCs w:val="26"/>
          <w:u w:val="single"/>
          <w:lang w:val="en-US"/>
        </w:rPr>
        <w:t>c</w:t>
      </w:r>
      <w:r w:rsidR="00E74B70" w:rsidRPr="00EC4482">
        <w:rPr>
          <w:rFonts w:eastAsia="Times New Roman"/>
          <w:b/>
          <w:bCs/>
          <w:color w:val="000000"/>
          <w:sz w:val="26"/>
          <w:szCs w:val="26"/>
          <w:u w:val="single"/>
          <w:lang w:val="en-US"/>
        </w:rPr>
        <w:t>t</w:t>
      </w:r>
      <w:r w:rsidR="00476D6A" w:rsidRPr="00EC4482">
        <w:rPr>
          <w:rFonts w:eastAsia="Times New Roman"/>
          <w:color w:val="000000"/>
          <w:sz w:val="26"/>
          <w:szCs w:val="26"/>
          <w:u w:val="single"/>
          <w:lang w:val="en-US"/>
        </w:rPr>
        <w:t>:</w:t>
      </w:r>
    </w:p>
    <w:p w14:paraId="78BCB3DE" w14:textId="77777777" w:rsidR="00BF6A8F" w:rsidRPr="00EC4482" w:rsidRDefault="00BF6A8F" w:rsidP="00B2344D">
      <w:pPr>
        <w:pStyle w:val="Standard"/>
        <w:jc w:val="both"/>
        <w:rPr>
          <w:sz w:val="22"/>
          <w:lang w:val="en-US"/>
        </w:rPr>
      </w:pPr>
    </w:p>
    <w:p w14:paraId="39B69101" w14:textId="77777777" w:rsidR="007F7B95" w:rsidRDefault="007F7B95" w:rsidP="00510E9A">
      <w:pPr>
        <w:pStyle w:val="Standard"/>
        <w:ind w:firstLine="709"/>
        <w:jc w:val="both"/>
        <w:rPr>
          <w:sz w:val="26"/>
          <w:szCs w:val="26"/>
          <w:lang w:val="en-US"/>
        </w:rPr>
      </w:pPr>
      <w:r w:rsidRPr="007F7B95">
        <w:rPr>
          <w:sz w:val="26"/>
          <w:szCs w:val="26"/>
          <w:lang w:val="en-US"/>
        </w:rPr>
        <w:t xml:space="preserve">The scope of the presentation is the summary of analysis performed on the historical reliability data of MARIA Research Reactor that spans the last 25 years of operation. The data contains information on failures of reactor Systems, Structures and Components (SSC). Results of statistical modeling of the data </w:t>
      </w:r>
      <w:proofErr w:type="gramStart"/>
      <w:r w:rsidRPr="007F7B95">
        <w:rPr>
          <w:sz w:val="26"/>
          <w:szCs w:val="26"/>
          <w:lang w:val="en-US"/>
        </w:rPr>
        <w:t>are presented</w:t>
      </w:r>
      <w:proofErr w:type="gramEnd"/>
      <w:r w:rsidRPr="007F7B95">
        <w:rPr>
          <w:sz w:val="26"/>
          <w:szCs w:val="26"/>
          <w:lang w:val="en-US"/>
        </w:rPr>
        <w:t xml:space="preserve">. They </w:t>
      </w:r>
      <w:proofErr w:type="gramStart"/>
      <w:r w:rsidRPr="007F7B95">
        <w:rPr>
          <w:sz w:val="26"/>
          <w:szCs w:val="26"/>
          <w:lang w:val="en-US"/>
        </w:rPr>
        <w:t>are compared</w:t>
      </w:r>
      <w:proofErr w:type="gramEnd"/>
      <w:r w:rsidRPr="007F7B95">
        <w:rPr>
          <w:sz w:val="26"/>
          <w:szCs w:val="26"/>
          <w:lang w:val="en-US"/>
        </w:rPr>
        <w:t xml:space="preserve"> to available industry databases like US NRC for Nuclear Power Plants and IAEA Research Reactor database. Advanced statistical models (Crow-AMSAA) </w:t>
      </w:r>
      <w:proofErr w:type="gramStart"/>
      <w:r w:rsidRPr="007F7B95">
        <w:rPr>
          <w:sz w:val="26"/>
          <w:szCs w:val="26"/>
          <w:lang w:val="en-US"/>
        </w:rPr>
        <w:t>are used</w:t>
      </w:r>
      <w:proofErr w:type="gramEnd"/>
      <w:r w:rsidRPr="007F7B95">
        <w:rPr>
          <w:sz w:val="26"/>
          <w:szCs w:val="26"/>
          <w:lang w:val="en-US"/>
        </w:rPr>
        <w:t xml:space="preserve"> to investigate aging behavior of analyzed systems. </w:t>
      </w:r>
    </w:p>
    <w:p w14:paraId="321ADC3D" w14:textId="77777777" w:rsidR="00744C04" w:rsidRDefault="00744C04" w:rsidP="00510E9A">
      <w:pPr>
        <w:pStyle w:val="Standard"/>
        <w:ind w:firstLine="709"/>
        <w:jc w:val="both"/>
        <w:rPr>
          <w:sz w:val="26"/>
          <w:szCs w:val="26"/>
          <w:lang w:val="en-US"/>
        </w:rPr>
      </w:pPr>
    </w:p>
    <w:p w14:paraId="5783BF1E" w14:textId="77777777" w:rsidR="009E76D0" w:rsidRDefault="009E76D0" w:rsidP="009E76D0">
      <w:pPr>
        <w:pStyle w:val="Standard"/>
        <w:ind w:firstLine="709"/>
        <w:jc w:val="both"/>
        <w:rPr>
          <w:sz w:val="26"/>
          <w:szCs w:val="26"/>
          <w:lang w:val="en-US"/>
        </w:rPr>
      </w:pPr>
    </w:p>
    <w:p w14:paraId="0AD52F68" w14:textId="77777777" w:rsidR="00EC5C33" w:rsidRPr="00A52CEA" w:rsidRDefault="00EC5C33" w:rsidP="00FA7C98">
      <w:pPr>
        <w:pStyle w:val="Standard"/>
        <w:ind w:firstLine="709"/>
        <w:jc w:val="both"/>
        <w:rPr>
          <w:sz w:val="14"/>
          <w:szCs w:val="25"/>
          <w:lang w:val="en-GB"/>
        </w:rPr>
      </w:pPr>
    </w:p>
    <w:p w14:paraId="49603DF2" w14:textId="70BFE5B5" w:rsidR="00476D6A" w:rsidRPr="00080592" w:rsidRDefault="002263DF" w:rsidP="00476D6A">
      <w:pPr>
        <w:pStyle w:val="Standard"/>
        <w:jc w:val="both"/>
        <w:rPr>
          <w:sz w:val="25"/>
          <w:szCs w:val="25"/>
        </w:rPr>
      </w:pPr>
      <w:proofErr w:type="spellStart"/>
      <w:r>
        <w:rPr>
          <w:sz w:val="25"/>
          <w:szCs w:val="25"/>
        </w:rPr>
        <w:t>You</w:t>
      </w:r>
      <w:proofErr w:type="spellEnd"/>
      <w:r>
        <w:rPr>
          <w:sz w:val="25"/>
          <w:szCs w:val="25"/>
        </w:rPr>
        <w:t xml:space="preserve"> </w:t>
      </w:r>
      <w:proofErr w:type="spellStart"/>
      <w:r>
        <w:rPr>
          <w:sz w:val="25"/>
          <w:szCs w:val="25"/>
        </w:rPr>
        <w:t>are</w:t>
      </w:r>
      <w:proofErr w:type="spellEnd"/>
      <w:r>
        <w:rPr>
          <w:sz w:val="25"/>
          <w:szCs w:val="25"/>
        </w:rPr>
        <w:t xml:space="preserve"> </w:t>
      </w:r>
      <w:proofErr w:type="spellStart"/>
      <w:r>
        <w:rPr>
          <w:sz w:val="25"/>
          <w:szCs w:val="25"/>
        </w:rPr>
        <w:t>cordially</w:t>
      </w:r>
      <w:proofErr w:type="spellEnd"/>
      <w:r>
        <w:rPr>
          <w:sz w:val="25"/>
          <w:szCs w:val="25"/>
        </w:rPr>
        <w:t xml:space="preserve"> </w:t>
      </w:r>
      <w:proofErr w:type="spellStart"/>
      <w:r>
        <w:rPr>
          <w:sz w:val="25"/>
          <w:szCs w:val="25"/>
        </w:rPr>
        <w:t>invited</w:t>
      </w:r>
      <w:proofErr w:type="spellEnd"/>
      <w:r>
        <w:rPr>
          <w:sz w:val="25"/>
          <w:szCs w:val="25"/>
        </w:rPr>
        <w:t>,</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34D67A9F" w14:textId="2A984B1E" w:rsidR="00510E9A" w:rsidRDefault="00510E9A" w:rsidP="004474F9">
      <w:pPr>
        <w:jc w:val="both"/>
        <w:rPr>
          <w:b/>
          <w:sz w:val="22"/>
          <w:szCs w:val="28"/>
          <w:u w:val="single"/>
          <w:lang w:val="en-US"/>
        </w:rPr>
      </w:pPr>
    </w:p>
    <w:p w14:paraId="2F868EE6" w14:textId="77777777" w:rsidR="007F7B95" w:rsidRDefault="007F7B95" w:rsidP="004474F9">
      <w:pPr>
        <w:jc w:val="both"/>
        <w:rPr>
          <w:b/>
          <w:sz w:val="22"/>
          <w:szCs w:val="28"/>
          <w:u w:val="single"/>
          <w:lang w:val="en-US"/>
        </w:rPr>
      </w:pPr>
    </w:p>
    <w:p w14:paraId="252F6DC8" w14:textId="6467237C" w:rsidR="00510E9A" w:rsidRDefault="00510E9A" w:rsidP="004474F9">
      <w:pPr>
        <w:jc w:val="both"/>
        <w:rPr>
          <w:b/>
          <w:sz w:val="22"/>
          <w:szCs w:val="28"/>
          <w:u w:val="single"/>
          <w:lang w:val="en-US"/>
        </w:rPr>
      </w:pPr>
    </w:p>
    <w:p w14:paraId="63C92A74" w14:textId="77777777" w:rsidR="002263DF" w:rsidRDefault="002263DF" w:rsidP="004474F9">
      <w:pPr>
        <w:jc w:val="both"/>
        <w:rPr>
          <w:b/>
          <w:sz w:val="22"/>
          <w:szCs w:val="28"/>
          <w:u w:val="single"/>
          <w:lang w:val="en-US"/>
        </w:rPr>
      </w:pPr>
    </w:p>
    <w:p w14:paraId="2BF795AB" w14:textId="4672954D" w:rsidR="004474F9" w:rsidRPr="00742815" w:rsidRDefault="004474F9" w:rsidP="004474F9">
      <w:pPr>
        <w:jc w:val="both"/>
        <w:rPr>
          <w:b/>
          <w:sz w:val="22"/>
          <w:szCs w:val="28"/>
          <w:u w:val="single"/>
          <w:lang w:val="en-US"/>
        </w:rPr>
      </w:pPr>
      <w:r w:rsidRPr="00742815">
        <w:rPr>
          <w:b/>
          <w:sz w:val="22"/>
          <w:szCs w:val="28"/>
          <w:u w:val="single"/>
          <w:lang w:val="en-US"/>
        </w:rPr>
        <w:t>Bio:</w:t>
      </w:r>
    </w:p>
    <w:p w14:paraId="4F7743E4" w14:textId="202ED593" w:rsidR="00744C04" w:rsidRDefault="007F7B95" w:rsidP="007F7B95">
      <w:pPr>
        <w:spacing w:after="60"/>
        <w:jc w:val="both"/>
        <w:rPr>
          <w:lang w:val="en-US"/>
        </w:rPr>
      </w:pPr>
      <w:bookmarkStart w:id="8" w:name="_Hlk145080841"/>
      <w:bookmarkStart w:id="9" w:name="_Hlk125625949"/>
      <w:bookmarkEnd w:id="3"/>
      <w:bookmarkEnd w:id="4"/>
      <w:r>
        <w:rPr>
          <w:b/>
          <w:lang w:val="en-US"/>
        </w:rPr>
        <w:t>Jacek Kałowski</w:t>
      </w:r>
      <w:bookmarkEnd w:id="5"/>
      <w:bookmarkEnd w:id="8"/>
      <w:bookmarkEnd w:id="9"/>
      <w:r w:rsidR="00B61A11">
        <w:rPr>
          <w:b/>
          <w:lang w:val="en-US"/>
        </w:rPr>
        <w:t xml:space="preserve"> </w:t>
      </w:r>
      <w:bookmarkEnd w:id="6"/>
      <w:r w:rsidR="00744C04">
        <w:rPr>
          <w:lang w:val="en-US"/>
        </w:rPr>
        <w:t xml:space="preserve">– </w:t>
      </w:r>
      <w:r w:rsidRPr="007F7B95">
        <w:rPr>
          <w:lang w:val="en-US"/>
        </w:rPr>
        <w:t xml:space="preserve">Author has almost 15 years of experience as a reliability and safety engineer from various industries, including automotive, </w:t>
      </w:r>
      <w:proofErr w:type="spellStart"/>
      <w:r w:rsidRPr="007F7B95">
        <w:rPr>
          <w:lang w:val="en-US"/>
        </w:rPr>
        <w:t>defence</w:t>
      </w:r>
      <w:proofErr w:type="spellEnd"/>
      <w:r w:rsidRPr="007F7B95">
        <w:rPr>
          <w:lang w:val="en-US"/>
        </w:rPr>
        <w:t xml:space="preserve">, semiconductors and </w:t>
      </w:r>
      <w:proofErr w:type="spellStart"/>
      <w:r w:rsidRPr="007F7B95">
        <w:rPr>
          <w:lang w:val="en-US"/>
        </w:rPr>
        <w:t>oil&amp;gas</w:t>
      </w:r>
      <w:proofErr w:type="spellEnd"/>
      <w:r w:rsidRPr="007F7B95">
        <w:rPr>
          <w:lang w:val="en-US"/>
        </w:rPr>
        <w:t xml:space="preserve">. In </w:t>
      </w:r>
      <w:proofErr w:type="gramStart"/>
      <w:r w:rsidRPr="007F7B95">
        <w:rPr>
          <w:lang w:val="en-US"/>
        </w:rPr>
        <w:t>NCBJ</w:t>
      </w:r>
      <w:proofErr w:type="gramEnd"/>
      <w:r w:rsidRPr="007F7B95">
        <w:rPr>
          <w:lang w:val="en-US"/>
        </w:rPr>
        <w:t xml:space="preserve"> he serves as a safety analysis specialist.</w:t>
      </w:r>
    </w:p>
    <w:sectPr w:rsidR="00744C04" w:rsidSect="00821257">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7A67D" w14:textId="77777777" w:rsidR="00432988" w:rsidRDefault="00432988">
      <w:r>
        <w:separator/>
      </w:r>
    </w:p>
  </w:endnote>
  <w:endnote w:type="continuationSeparator" w:id="0">
    <w:p w14:paraId="0EF77B75" w14:textId="77777777" w:rsidR="00432988" w:rsidRDefault="0043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AC78B7" w:rsidRDefault="00AC78B7">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AC78B7" w:rsidRDefault="00AC78B7">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53E39" w14:textId="77777777" w:rsidR="00432988" w:rsidRDefault="00432988">
      <w:r>
        <w:separator/>
      </w:r>
    </w:p>
  </w:footnote>
  <w:footnote w:type="continuationSeparator" w:id="0">
    <w:p w14:paraId="6036520A" w14:textId="77777777" w:rsidR="00432988" w:rsidRDefault="0043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AC78B7" w:rsidRDefault="00432988">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0789D5D6" w:rsidR="00AC78B7" w:rsidRPr="002240D5" w:rsidRDefault="00AC78B7"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7F7B95">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7F7B95">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AC78B7" w:rsidRDefault="00AC78B7">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BE1A2D"/>
    <w:multiLevelType w:val="hybridMultilevel"/>
    <w:tmpl w:val="BDF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419243E"/>
    <w:multiLevelType w:val="hybridMultilevel"/>
    <w:tmpl w:val="338E29C4"/>
    <w:lvl w:ilvl="0" w:tplc="1DFCD5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266DF"/>
    <w:rsid w:val="00045475"/>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D3D30"/>
    <w:rsid w:val="000D4BB4"/>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3B20"/>
    <w:rsid w:val="0017489E"/>
    <w:rsid w:val="00186890"/>
    <w:rsid w:val="00190568"/>
    <w:rsid w:val="0019070E"/>
    <w:rsid w:val="00191E48"/>
    <w:rsid w:val="00193D7F"/>
    <w:rsid w:val="00195C48"/>
    <w:rsid w:val="001977C7"/>
    <w:rsid w:val="001A3144"/>
    <w:rsid w:val="001A533C"/>
    <w:rsid w:val="001B55E0"/>
    <w:rsid w:val="001D45BE"/>
    <w:rsid w:val="001D6BD7"/>
    <w:rsid w:val="001D7A9B"/>
    <w:rsid w:val="001E089E"/>
    <w:rsid w:val="001E194D"/>
    <w:rsid w:val="001F0651"/>
    <w:rsid w:val="00204A6B"/>
    <w:rsid w:val="00204D1F"/>
    <w:rsid w:val="0020622A"/>
    <w:rsid w:val="00207B9B"/>
    <w:rsid w:val="00211FB7"/>
    <w:rsid w:val="00220B1C"/>
    <w:rsid w:val="00221B02"/>
    <w:rsid w:val="00222932"/>
    <w:rsid w:val="002234F7"/>
    <w:rsid w:val="002240D5"/>
    <w:rsid w:val="00225F53"/>
    <w:rsid w:val="002260D7"/>
    <w:rsid w:val="002263DF"/>
    <w:rsid w:val="0022792F"/>
    <w:rsid w:val="00230289"/>
    <w:rsid w:val="00235577"/>
    <w:rsid w:val="0023776F"/>
    <w:rsid w:val="002449FC"/>
    <w:rsid w:val="00247493"/>
    <w:rsid w:val="0026142F"/>
    <w:rsid w:val="00270B3C"/>
    <w:rsid w:val="0027211B"/>
    <w:rsid w:val="002734C2"/>
    <w:rsid w:val="0027604F"/>
    <w:rsid w:val="00283A29"/>
    <w:rsid w:val="0029148B"/>
    <w:rsid w:val="0029273D"/>
    <w:rsid w:val="002932E1"/>
    <w:rsid w:val="00296D2E"/>
    <w:rsid w:val="002A2B4E"/>
    <w:rsid w:val="002A44BF"/>
    <w:rsid w:val="002A4B62"/>
    <w:rsid w:val="002C7AE6"/>
    <w:rsid w:val="002D2709"/>
    <w:rsid w:val="002D2C0C"/>
    <w:rsid w:val="002D6B25"/>
    <w:rsid w:val="002E06EE"/>
    <w:rsid w:val="002E20FA"/>
    <w:rsid w:val="002E3A6C"/>
    <w:rsid w:val="002F4250"/>
    <w:rsid w:val="002F5E34"/>
    <w:rsid w:val="002F68B1"/>
    <w:rsid w:val="0030376B"/>
    <w:rsid w:val="00304850"/>
    <w:rsid w:val="00313874"/>
    <w:rsid w:val="00316C90"/>
    <w:rsid w:val="00316DA9"/>
    <w:rsid w:val="00321617"/>
    <w:rsid w:val="00324DAE"/>
    <w:rsid w:val="00330CCF"/>
    <w:rsid w:val="00335204"/>
    <w:rsid w:val="00342A07"/>
    <w:rsid w:val="00350F3F"/>
    <w:rsid w:val="003539AA"/>
    <w:rsid w:val="003633EB"/>
    <w:rsid w:val="00365B48"/>
    <w:rsid w:val="00374DD5"/>
    <w:rsid w:val="00376563"/>
    <w:rsid w:val="0038151C"/>
    <w:rsid w:val="00393AA4"/>
    <w:rsid w:val="003A19AF"/>
    <w:rsid w:val="003A5D44"/>
    <w:rsid w:val="003A6700"/>
    <w:rsid w:val="003B2283"/>
    <w:rsid w:val="003B2966"/>
    <w:rsid w:val="003B2BFE"/>
    <w:rsid w:val="003C03B7"/>
    <w:rsid w:val="003C0D96"/>
    <w:rsid w:val="003C5B45"/>
    <w:rsid w:val="003D1793"/>
    <w:rsid w:val="003D42AD"/>
    <w:rsid w:val="003E0EA3"/>
    <w:rsid w:val="003E1052"/>
    <w:rsid w:val="003E6691"/>
    <w:rsid w:val="00400904"/>
    <w:rsid w:val="004009BE"/>
    <w:rsid w:val="00416AEE"/>
    <w:rsid w:val="00420C2C"/>
    <w:rsid w:val="00420D48"/>
    <w:rsid w:val="004213DD"/>
    <w:rsid w:val="00424621"/>
    <w:rsid w:val="00425B66"/>
    <w:rsid w:val="00432988"/>
    <w:rsid w:val="0043780D"/>
    <w:rsid w:val="0044055B"/>
    <w:rsid w:val="0044069F"/>
    <w:rsid w:val="004474F9"/>
    <w:rsid w:val="00454875"/>
    <w:rsid w:val="004557E2"/>
    <w:rsid w:val="00465B47"/>
    <w:rsid w:val="004676EF"/>
    <w:rsid w:val="004734EB"/>
    <w:rsid w:val="0047453A"/>
    <w:rsid w:val="00476D6A"/>
    <w:rsid w:val="004975E7"/>
    <w:rsid w:val="004A07F0"/>
    <w:rsid w:val="004A1130"/>
    <w:rsid w:val="004A6E7B"/>
    <w:rsid w:val="004B3325"/>
    <w:rsid w:val="004B563A"/>
    <w:rsid w:val="004B5A90"/>
    <w:rsid w:val="004B78FE"/>
    <w:rsid w:val="004C1B3B"/>
    <w:rsid w:val="004D5F1B"/>
    <w:rsid w:val="004E4853"/>
    <w:rsid w:val="004E592D"/>
    <w:rsid w:val="004E5A22"/>
    <w:rsid w:val="004F456A"/>
    <w:rsid w:val="005057D5"/>
    <w:rsid w:val="00510E9A"/>
    <w:rsid w:val="00511F99"/>
    <w:rsid w:val="00522249"/>
    <w:rsid w:val="00524885"/>
    <w:rsid w:val="0052528C"/>
    <w:rsid w:val="005253D5"/>
    <w:rsid w:val="00525C50"/>
    <w:rsid w:val="00534DCD"/>
    <w:rsid w:val="005358E9"/>
    <w:rsid w:val="005522FD"/>
    <w:rsid w:val="00556357"/>
    <w:rsid w:val="00561504"/>
    <w:rsid w:val="00563CB8"/>
    <w:rsid w:val="005674B1"/>
    <w:rsid w:val="005725F8"/>
    <w:rsid w:val="005747DE"/>
    <w:rsid w:val="00576248"/>
    <w:rsid w:val="00577993"/>
    <w:rsid w:val="00581753"/>
    <w:rsid w:val="00582965"/>
    <w:rsid w:val="005856C4"/>
    <w:rsid w:val="00586F39"/>
    <w:rsid w:val="00587122"/>
    <w:rsid w:val="0059647D"/>
    <w:rsid w:val="005A3E8B"/>
    <w:rsid w:val="005A497B"/>
    <w:rsid w:val="005A79E9"/>
    <w:rsid w:val="005A7EDC"/>
    <w:rsid w:val="005B0610"/>
    <w:rsid w:val="005C438F"/>
    <w:rsid w:val="005D39D6"/>
    <w:rsid w:val="005D64C9"/>
    <w:rsid w:val="005E722A"/>
    <w:rsid w:val="005F4051"/>
    <w:rsid w:val="0060242B"/>
    <w:rsid w:val="00605A97"/>
    <w:rsid w:val="00611641"/>
    <w:rsid w:val="00612BDF"/>
    <w:rsid w:val="00616286"/>
    <w:rsid w:val="00616F1B"/>
    <w:rsid w:val="00616FBB"/>
    <w:rsid w:val="00620831"/>
    <w:rsid w:val="00627245"/>
    <w:rsid w:val="00630248"/>
    <w:rsid w:val="00631ED0"/>
    <w:rsid w:val="00633D97"/>
    <w:rsid w:val="0064004B"/>
    <w:rsid w:val="00643078"/>
    <w:rsid w:val="006443B6"/>
    <w:rsid w:val="00646363"/>
    <w:rsid w:val="00652BBA"/>
    <w:rsid w:val="00656A9B"/>
    <w:rsid w:val="006633D7"/>
    <w:rsid w:val="00665F1A"/>
    <w:rsid w:val="006663AC"/>
    <w:rsid w:val="006723A3"/>
    <w:rsid w:val="00673492"/>
    <w:rsid w:val="00674A62"/>
    <w:rsid w:val="006778E5"/>
    <w:rsid w:val="006832DA"/>
    <w:rsid w:val="00683BA7"/>
    <w:rsid w:val="006879D8"/>
    <w:rsid w:val="006913A5"/>
    <w:rsid w:val="00691E8C"/>
    <w:rsid w:val="00695C88"/>
    <w:rsid w:val="006A591F"/>
    <w:rsid w:val="006B22F0"/>
    <w:rsid w:val="006B5AE2"/>
    <w:rsid w:val="006B73C6"/>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2815"/>
    <w:rsid w:val="007437BA"/>
    <w:rsid w:val="00744C04"/>
    <w:rsid w:val="0075473E"/>
    <w:rsid w:val="00767B50"/>
    <w:rsid w:val="00771748"/>
    <w:rsid w:val="00773E24"/>
    <w:rsid w:val="00774F87"/>
    <w:rsid w:val="00776E7B"/>
    <w:rsid w:val="007821BB"/>
    <w:rsid w:val="00784BCC"/>
    <w:rsid w:val="00786290"/>
    <w:rsid w:val="007863E7"/>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E08DB"/>
    <w:rsid w:val="007E55E3"/>
    <w:rsid w:val="007F2813"/>
    <w:rsid w:val="007F4191"/>
    <w:rsid w:val="007F509C"/>
    <w:rsid w:val="007F7B95"/>
    <w:rsid w:val="00803028"/>
    <w:rsid w:val="008046F9"/>
    <w:rsid w:val="008047C8"/>
    <w:rsid w:val="008061AA"/>
    <w:rsid w:val="00812DA9"/>
    <w:rsid w:val="00814706"/>
    <w:rsid w:val="008158AB"/>
    <w:rsid w:val="00815C17"/>
    <w:rsid w:val="00816D04"/>
    <w:rsid w:val="00821257"/>
    <w:rsid w:val="00821CCE"/>
    <w:rsid w:val="008247EC"/>
    <w:rsid w:val="0083185E"/>
    <w:rsid w:val="00843A3A"/>
    <w:rsid w:val="00844362"/>
    <w:rsid w:val="00844681"/>
    <w:rsid w:val="00850055"/>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69B8"/>
    <w:rsid w:val="008B7443"/>
    <w:rsid w:val="008C2C6D"/>
    <w:rsid w:val="008C456C"/>
    <w:rsid w:val="008D0DCA"/>
    <w:rsid w:val="008D3845"/>
    <w:rsid w:val="008E72D2"/>
    <w:rsid w:val="008F6474"/>
    <w:rsid w:val="0090402E"/>
    <w:rsid w:val="00916768"/>
    <w:rsid w:val="00920D58"/>
    <w:rsid w:val="0092125F"/>
    <w:rsid w:val="009310B2"/>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C0FD0"/>
    <w:rsid w:val="009C5111"/>
    <w:rsid w:val="009D0C9B"/>
    <w:rsid w:val="009E1EFF"/>
    <w:rsid w:val="009E76D0"/>
    <w:rsid w:val="009F3442"/>
    <w:rsid w:val="009F3ABE"/>
    <w:rsid w:val="009F5A97"/>
    <w:rsid w:val="009F5FF7"/>
    <w:rsid w:val="00A01F40"/>
    <w:rsid w:val="00A0443E"/>
    <w:rsid w:val="00A05D62"/>
    <w:rsid w:val="00A13353"/>
    <w:rsid w:val="00A176FA"/>
    <w:rsid w:val="00A22102"/>
    <w:rsid w:val="00A3452C"/>
    <w:rsid w:val="00A35D1A"/>
    <w:rsid w:val="00A528E6"/>
    <w:rsid w:val="00A52CEA"/>
    <w:rsid w:val="00A5460C"/>
    <w:rsid w:val="00A56922"/>
    <w:rsid w:val="00A64DC5"/>
    <w:rsid w:val="00A751C4"/>
    <w:rsid w:val="00A8415A"/>
    <w:rsid w:val="00A84352"/>
    <w:rsid w:val="00A86AA9"/>
    <w:rsid w:val="00A90C75"/>
    <w:rsid w:val="00A971C7"/>
    <w:rsid w:val="00AA5E27"/>
    <w:rsid w:val="00AC1A4C"/>
    <w:rsid w:val="00AC327D"/>
    <w:rsid w:val="00AC6330"/>
    <w:rsid w:val="00AC78B7"/>
    <w:rsid w:val="00AD093E"/>
    <w:rsid w:val="00AD188D"/>
    <w:rsid w:val="00AD3451"/>
    <w:rsid w:val="00AD3792"/>
    <w:rsid w:val="00AD5A78"/>
    <w:rsid w:val="00AE1C33"/>
    <w:rsid w:val="00AF37C3"/>
    <w:rsid w:val="00AF3BF9"/>
    <w:rsid w:val="00B01BC5"/>
    <w:rsid w:val="00B03520"/>
    <w:rsid w:val="00B03AEA"/>
    <w:rsid w:val="00B10ECC"/>
    <w:rsid w:val="00B133E0"/>
    <w:rsid w:val="00B13801"/>
    <w:rsid w:val="00B13C72"/>
    <w:rsid w:val="00B2255A"/>
    <w:rsid w:val="00B2344D"/>
    <w:rsid w:val="00B26936"/>
    <w:rsid w:val="00B30597"/>
    <w:rsid w:val="00B31B8A"/>
    <w:rsid w:val="00B358DA"/>
    <w:rsid w:val="00B378A0"/>
    <w:rsid w:val="00B41E57"/>
    <w:rsid w:val="00B4271F"/>
    <w:rsid w:val="00B44510"/>
    <w:rsid w:val="00B52D2D"/>
    <w:rsid w:val="00B61231"/>
    <w:rsid w:val="00B61A11"/>
    <w:rsid w:val="00B62723"/>
    <w:rsid w:val="00B67477"/>
    <w:rsid w:val="00B75027"/>
    <w:rsid w:val="00B760E1"/>
    <w:rsid w:val="00B76840"/>
    <w:rsid w:val="00B768B7"/>
    <w:rsid w:val="00B81B94"/>
    <w:rsid w:val="00B870B6"/>
    <w:rsid w:val="00B91163"/>
    <w:rsid w:val="00BA033B"/>
    <w:rsid w:val="00BA6B74"/>
    <w:rsid w:val="00BB0025"/>
    <w:rsid w:val="00BB1EB2"/>
    <w:rsid w:val="00BB3FA1"/>
    <w:rsid w:val="00BB7D90"/>
    <w:rsid w:val="00BC2D0A"/>
    <w:rsid w:val="00BC4E65"/>
    <w:rsid w:val="00BC6BD3"/>
    <w:rsid w:val="00BC728B"/>
    <w:rsid w:val="00BD624F"/>
    <w:rsid w:val="00BE2289"/>
    <w:rsid w:val="00BE4F15"/>
    <w:rsid w:val="00BF136D"/>
    <w:rsid w:val="00BF3189"/>
    <w:rsid w:val="00BF31E3"/>
    <w:rsid w:val="00BF49B5"/>
    <w:rsid w:val="00BF6A8F"/>
    <w:rsid w:val="00C0079F"/>
    <w:rsid w:val="00C02D90"/>
    <w:rsid w:val="00C0414C"/>
    <w:rsid w:val="00C05F28"/>
    <w:rsid w:val="00C144E3"/>
    <w:rsid w:val="00C305E3"/>
    <w:rsid w:val="00C31C43"/>
    <w:rsid w:val="00C3479D"/>
    <w:rsid w:val="00C37785"/>
    <w:rsid w:val="00C414A2"/>
    <w:rsid w:val="00C41936"/>
    <w:rsid w:val="00C4315B"/>
    <w:rsid w:val="00C46334"/>
    <w:rsid w:val="00C47FC0"/>
    <w:rsid w:val="00C51A95"/>
    <w:rsid w:val="00C53237"/>
    <w:rsid w:val="00C55E59"/>
    <w:rsid w:val="00C60FCA"/>
    <w:rsid w:val="00C63B92"/>
    <w:rsid w:val="00C64F44"/>
    <w:rsid w:val="00C657E4"/>
    <w:rsid w:val="00C66367"/>
    <w:rsid w:val="00C7088D"/>
    <w:rsid w:val="00C74AE0"/>
    <w:rsid w:val="00C75840"/>
    <w:rsid w:val="00C76553"/>
    <w:rsid w:val="00C81DCF"/>
    <w:rsid w:val="00C8712F"/>
    <w:rsid w:val="00C87235"/>
    <w:rsid w:val="00C927A6"/>
    <w:rsid w:val="00C92E42"/>
    <w:rsid w:val="00C94BF7"/>
    <w:rsid w:val="00CA0031"/>
    <w:rsid w:val="00CA1D92"/>
    <w:rsid w:val="00CA7B81"/>
    <w:rsid w:val="00CB2217"/>
    <w:rsid w:val="00CB3951"/>
    <w:rsid w:val="00CB5973"/>
    <w:rsid w:val="00CB7847"/>
    <w:rsid w:val="00CC2C4F"/>
    <w:rsid w:val="00CC605F"/>
    <w:rsid w:val="00CD1709"/>
    <w:rsid w:val="00CE0480"/>
    <w:rsid w:val="00CE4B3B"/>
    <w:rsid w:val="00CE5D2A"/>
    <w:rsid w:val="00CE77F0"/>
    <w:rsid w:val="00CF2FA1"/>
    <w:rsid w:val="00CF3919"/>
    <w:rsid w:val="00D016A6"/>
    <w:rsid w:val="00D025A5"/>
    <w:rsid w:val="00D04685"/>
    <w:rsid w:val="00D04BBD"/>
    <w:rsid w:val="00D1617E"/>
    <w:rsid w:val="00D2584A"/>
    <w:rsid w:val="00D3298B"/>
    <w:rsid w:val="00D40044"/>
    <w:rsid w:val="00D47532"/>
    <w:rsid w:val="00D52577"/>
    <w:rsid w:val="00D539AA"/>
    <w:rsid w:val="00D61C72"/>
    <w:rsid w:val="00D63B45"/>
    <w:rsid w:val="00D66BEF"/>
    <w:rsid w:val="00D820F3"/>
    <w:rsid w:val="00D82808"/>
    <w:rsid w:val="00D83C97"/>
    <w:rsid w:val="00D9348D"/>
    <w:rsid w:val="00D93CF3"/>
    <w:rsid w:val="00DA0D6D"/>
    <w:rsid w:val="00DA76B3"/>
    <w:rsid w:val="00DA7C27"/>
    <w:rsid w:val="00DB6DAC"/>
    <w:rsid w:val="00DB7183"/>
    <w:rsid w:val="00DC2A4E"/>
    <w:rsid w:val="00DC4C65"/>
    <w:rsid w:val="00DC7EF5"/>
    <w:rsid w:val="00DD1939"/>
    <w:rsid w:val="00DD3D43"/>
    <w:rsid w:val="00DD62EE"/>
    <w:rsid w:val="00DF0C61"/>
    <w:rsid w:val="00DF1B96"/>
    <w:rsid w:val="00DF66FA"/>
    <w:rsid w:val="00E01A85"/>
    <w:rsid w:val="00E028EE"/>
    <w:rsid w:val="00E24292"/>
    <w:rsid w:val="00E2629B"/>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15E5"/>
    <w:rsid w:val="00EB4A0A"/>
    <w:rsid w:val="00EB67AD"/>
    <w:rsid w:val="00EC20DB"/>
    <w:rsid w:val="00EC3D09"/>
    <w:rsid w:val="00EC4088"/>
    <w:rsid w:val="00EC4482"/>
    <w:rsid w:val="00EC45F6"/>
    <w:rsid w:val="00EC5C33"/>
    <w:rsid w:val="00ED25CE"/>
    <w:rsid w:val="00ED6523"/>
    <w:rsid w:val="00EE2876"/>
    <w:rsid w:val="00EE774B"/>
    <w:rsid w:val="00EF1187"/>
    <w:rsid w:val="00EF22ED"/>
    <w:rsid w:val="00F0139F"/>
    <w:rsid w:val="00F02064"/>
    <w:rsid w:val="00F11207"/>
    <w:rsid w:val="00F113BE"/>
    <w:rsid w:val="00F13B9B"/>
    <w:rsid w:val="00F23329"/>
    <w:rsid w:val="00F23B85"/>
    <w:rsid w:val="00F3487A"/>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2C2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3.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4.xml><?xml version="1.0" encoding="utf-8"?>
<ds:datastoreItem xmlns:ds="http://schemas.openxmlformats.org/officeDocument/2006/customXml" ds:itemID="{77B2822D-344C-4145-882D-87C9C145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0</TotalTime>
  <Pages>1</Pages>
  <Words>194</Words>
  <Characters>1168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IPJ</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gryzewskap</dc:creator>
  <cp:lastModifiedBy>Kuźniar Katarzyna</cp:lastModifiedBy>
  <cp:revision>2</cp:revision>
  <cp:lastPrinted>2025-02-06T13:01:00Z</cp:lastPrinted>
  <dcterms:created xsi:type="dcterms:W3CDTF">2025-02-13T11:24:00Z</dcterms:created>
  <dcterms:modified xsi:type="dcterms:W3CDTF">2025-02-13T11:24:00Z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