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FBE4A" w14:textId="77777777" w:rsidR="002D6B25" w:rsidRDefault="002D6B25" w:rsidP="00476D6A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Hlk166185891"/>
      <w:bookmarkStart w:id="6" w:name="_GoBack"/>
      <w:bookmarkEnd w:id="6"/>
    </w:p>
    <w:p w14:paraId="362E8B61" w14:textId="469E7087" w:rsidR="00476D6A" w:rsidRPr="00BB3FA1" w:rsidRDefault="00476D6A" w:rsidP="00476D6A">
      <w:pPr>
        <w:pStyle w:val="Standard"/>
        <w:jc w:val="center"/>
      </w:pPr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Seminarium Zakładu Energetyki Jądrowej i Analiz Środowiska (UZ3)</w:t>
      </w:r>
    </w:p>
    <w:p w14:paraId="32A5E00E" w14:textId="77777777" w:rsidR="00476D6A" w:rsidRDefault="00476D6A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Departament Badań Układów Złożonych (DUZ)</w:t>
      </w:r>
    </w:p>
    <w:p w14:paraId="20914E6E" w14:textId="27603C87" w:rsidR="00476D6A" w:rsidRDefault="00476D6A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BB3FA1">
        <w:rPr>
          <w:sz w:val="28"/>
        </w:rPr>
        <w:t>Wtorek:</w:t>
      </w:r>
      <w:r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2D6B25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04</w:t>
      </w:r>
      <w:r w:rsidR="00DD3D43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 w:rsidR="002D6B25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6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.2024</w:t>
      </w:r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, </w:t>
      </w:r>
      <w:proofErr w:type="gramStart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godz</w:t>
      </w:r>
      <w:proofErr w:type="gramEnd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1</w:t>
      </w:r>
      <w:r w:rsidR="00796582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1:3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</w:p>
    <w:p w14:paraId="3396EA2E" w14:textId="1898AD1F" w:rsidR="007F2813" w:rsidRDefault="007F2813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4364EA9" w14:textId="77777777" w:rsidR="0030376B" w:rsidRPr="00A13353" w:rsidRDefault="0030376B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017AA788" w14:textId="77777777" w:rsidR="00080592" w:rsidRPr="00080592" w:rsidRDefault="00080592" w:rsidP="00476D6A">
      <w:pPr>
        <w:pStyle w:val="Standard"/>
        <w:jc w:val="center"/>
        <w:rPr>
          <w:color w:val="00B050"/>
          <w:sz w:val="14"/>
        </w:rPr>
      </w:pPr>
    </w:p>
    <w:p w14:paraId="5979D084" w14:textId="68CA3C3C" w:rsidR="00BF6A8F" w:rsidRDefault="00BB3FA1" w:rsidP="00F357C4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r w:rsidRPr="006879D8">
        <w:rPr>
          <w:rFonts w:eastAsia="Times New Roman"/>
          <w:b/>
          <w:bCs/>
          <w:color w:val="FF0000"/>
          <w:szCs w:val="36"/>
        </w:rPr>
        <w:t>Seminarium hybrydowe</w:t>
      </w:r>
      <w:proofErr w:type="gramStart"/>
      <w:r w:rsidRPr="006879D8">
        <w:rPr>
          <w:rFonts w:eastAsia="Times New Roman"/>
          <w:b/>
          <w:bCs/>
          <w:color w:val="FF0000"/>
          <w:szCs w:val="36"/>
        </w:rPr>
        <w:t>:</w:t>
      </w:r>
      <w:r w:rsidR="00080592">
        <w:rPr>
          <w:rFonts w:eastAsia="Times New Roman"/>
          <w:b/>
          <w:bCs/>
          <w:color w:val="FF0000"/>
          <w:sz w:val="28"/>
          <w:szCs w:val="36"/>
        </w:rPr>
        <w:tab/>
      </w:r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sala</w:t>
      </w:r>
      <w:proofErr w:type="gram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 172, bud. 39 (</w:t>
      </w:r>
      <w:proofErr w:type="spellStart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Cyfronet</w:t>
      </w:r>
      <w:proofErr w:type="spell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, III piętro)</w:t>
      </w:r>
    </w:p>
    <w:p w14:paraId="31413611" w14:textId="77777777" w:rsidR="00080592" w:rsidRP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5F63E3D8" w14:textId="4AC74642" w:rsidR="00090449" w:rsidRPr="003539AA" w:rsidRDefault="00BB3FA1" w:rsidP="00F357C4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GB"/>
        </w:rPr>
      </w:pPr>
      <w:proofErr w:type="spellStart"/>
      <w:proofErr w:type="gramStart"/>
      <w:r w:rsidRPr="003539AA">
        <w:rPr>
          <w:szCs w:val="28"/>
          <w:lang w:val="en-GB"/>
        </w:rPr>
        <w:t>transmisja</w:t>
      </w:r>
      <w:proofErr w:type="spellEnd"/>
      <w:proofErr w:type="gramEnd"/>
      <w:r w:rsidRPr="003539AA">
        <w:rPr>
          <w:szCs w:val="28"/>
          <w:lang w:val="en-GB"/>
        </w:rPr>
        <w:t xml:space="preserve"> online:</w:t>
      </w:r>
      <w:r w:rsidR="00080592" w:rsidRPr="003539AA">
        <w:rPr>
          <w:szCs w:val="28"/>
          <w:lang w:val="en-GB"/>
        </w:rPr>
        <w:t xml:space="preserve"> </w:t>
      </w:r>
      <w:hyperlink r:id="rId11" w:tgtFrame="_blank" w:history="1">
        <w:r w:rsidR="006E785E" w:rsidRPr="003539AA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GB"/>
          </w:rPr>
          <w:t>https://www.gotomeet.me/NCBJmeetings/uz3-and-phd4gen-seminars</w:t>
        </w:r>
      </w:hyperlink>
    </w:p>
    <w:p w14:paraId="74FD42CF" w14:textId="5F4BD596" w:rsidR="00E028EE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7B4DB28E" w14:textId="22747F6A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6A48CD10" w14:textId="05EFCA90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5B3AB16E" w14:textId="77777777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07F55FBC" w14:textId="5943EF27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1E3A95F1" w14:textId="4897122C" w:rsidR="002D6B25" w:rsidRDefault="002D6B25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66A0F0BB" w14:textId="77777777" w:rsidR="002D6B25" w:rsidRPr="00A52CEA" w:rsidRDefault="002D6B25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2AE2857C" w14:textId="77777777" w:rsidR="00AC327D" w:rsidRPr="003539AA" w:rsidRDefault="00AC327D" w:rsidP="00476D6A">
      <w:pPr>
        <w:pStyle w:val="Standard"/>
        <w:jc w:val="center"/>
        <w:rPr>
          <w:rFonts w:eastAsia="Times New Roman"/>
          <w:b/>
          <w:bCs/>
          <w:color w:val="000080"/>
          <w:sz w:val="16"/>
          <w:szCs w:val="36"/>
          <w:lang w:val="en-GB"/>
        </w:rPr>
      </w:pPr>
    </w:p>
    <w:p w14:paraId="4F27BF23" w14:textId="599141FB" w:rsidR="00E74B70" w:rsidRPr="0030376B" w:rsidRDefault="003D42AD" w:rsidP="00476D6A">
      <w:pPr>
        <w:pStyle w:val="Standard"/>
        <w:jc w:val="center"/>
        <w:rPr>
          <w:rFonts w:eastAsia="Times New Roman"/>
          <w:b/>
          <w:bCs/>
          <w:color w:val="000080"/>
          <w:sz w:val="40"/>
          <w:szCs w:val="32"/>
        </w:rPr>
      </w:pPr>
      <w:proofErr w:type="gramStart"/>
      <w:r w:rsidRPr="00850055">
        <w:rPr>
          <w:rFonts w:eastAsia="Times New Roman"/>
          <w:b/>
          <w:bCs/>
          <w:color w:val="000080"/>
          <w:sz w:val="32"/>
          <w:szCs w:val="32"/>
        </w:rPr>
        <w:t>dr</w:t>
      </w:r>
      <w:proofErr w:type="gramEnd"/>
      <w:r w:rsidRPr="00850055">
        <w:rPr>
          <w:rFonts w:eastAsia="Times New Roman"/>
          <w:b/>
          <w:bCs/>
          <w:color w:val="000080"/>
          <w:sz w:val="32"/>
          <w:szCs w:val="32"/>
        </w:rPr>
        <w:t xml:space="preserve"> hab. </w:t>
      </w:r>
      <w:r w:rsidR="002D6B25" w:rsidRPr="00850055">
        <w:rPr>
          <w:rFonts w:eastAsia="Times New Roman"/>
          <w:b/>
          <w:bCs/>
          <w:color w:val="000080"/>
          <w:sz w:val="32"/>
          <w:szCs w:val="32"/>
        </w:rPr>
        <w:t xml:space="preserve">inż. </w:t>
      </w:r>
      <w:r w:rsidR="002D6B25">
        <w:rPr>
          <w:rFonts w:eastAsia="Times New Roman"/>
          <w:b/>
          <w:bCs/>
          <w:color w:val="000080"/>
          <w:sz w:val="36"/>
          <w:szCs w:val="32"/>
        </w:rPr>
        <w:t>Łukasz Bartela</w:t>
      </w:r>
      <w:r w:rsidRPr="00850055">
        <w:rPr>
          <w:rFonts w:eastAsia="Times New Roman"/>
          <w:b/>
          <w:bCs/>
          <w:color w:val="000080"/>
          <w:sz w:val="32"/>
          <w:szCs w:val="32"/>
        </w:rPr>
        <w:t xml:space="preserve">, prof. </w:t>
      </w:r>
      <w:r w:rsidR="002D6B25" w:rsidRPr="00850055">
        <w:rPr>
          <w:rFonts w:eastAsia="Times New Roman"/>
          <w:b/>
          <w:bCs/>
          <w:color w:val="000080"/>
          <w:sz w:val="32"/>
          <w:szCs w:val="32"/>
        </w:rPr>
        <w:t>PŚ</w:t>
      </w:r>
      <w:r w:rsidR="00EC4088" w:rsidRPr="00850055">
        <w:rPr>
          <w:rFonts w:eastAsia="Times New Roman"/>
          <w:b/>
          <w:bCs/>
          <w:color w:val="000080"/>
          <w:sz w:val="36"/>
          <w:szCs w:val="32"/>
        </w:rPr>
        <w:t xml:space="preserve"> </w:t>
      </w:r>
    </w:p>
    <w:p w14:paraId="42DC7A6E" w14:textId="3EE496DF" w:rsidR="007C5BE5" w:rsidRPr="00CB3951" w:rsidRDefault="002D6B25" w:rsidP="00476D6A">
      <w:pPr>
        <w:pStyle w:val="Standard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Politechnika Śląska</w:t>
      </w:r>
    </w:p>
    <w:p w14:paraId="1F51AA33" w14:textId="6303A9C4" w:rsidR="007A6F5A" w:rsidRPr="00316DA9" w:rsidRDefault="007A6F5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E94BF16" w14:textId="77777777" w:rsidR="00A52CEA" w:rsidRPr="00316DA9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AFB3102" w14:textId="0A407F9F" w:rsidR="000A5E5B" w:rsidRPr="00316DA9" w:rsidRDefault="002D6B25" w:rsidP="00080592">
      <w:pPr>
        <w:pStyle w:val="Standard"/>
        <w:jc w:val="center"/>
        <w:rPr>
          <w:rStyle w:val="Internetlink"/>
          <w:color w:val="auto"/>
          <w:sz w:val="36"/>
          <w:szCs w:val="36"/>
          <w:u w:val="none"/>
        </w:rPr>
      </w:pPr>
      <w:r w:rsidRPr="002D6B25">
        <w:rPr>
          <w:rStyle w:val="Internetlink"/>
          <w:b/>
          <w:bCs/>
          <w:color w:val="auto"/>
          <w:sz w:val="36"/>
          <w:szCs w:val="36"/>
          <w:u w:val="none"/>
        </w:rPr>
        <w:t>Potencjał oraz wyzwania identyfikowane w zakresie przekształcania jednostek węglowych w źródła jądrowe</w:t>
      </w:r>
    </w:p>
    <w:p w14:paraId="3193E255" w14:textId="77777777" w:rsidR="00D1617E" w:rsidRPr="00316DA9" w:rsidRDefault="00D1617E" w:rsidP="00476D6A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09FAEC3D" w14:textId="7151D86B" w:rsidR="007F2813" w:rsidRDefault="007F2813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6BE883EB" w14:textId="77777777" w:rsidR="002260D7" w:rsidRPr="00316DA9" w:rsidRDefault="002260D7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115EB119" w14:textId="16827F8C" w:rsidR="002A4B62" w:rsidRPr="00316DA9" w:rsidRDefault="00F357C4" w:rsidP="00B2344D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</w:rPr>
      </w:pPr>
      <w:r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Abstra</w:t>
      </w:r>
      <w:r w:rsidR="00316DA9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k</w:t>
      </w:r>
      <w:r w:rsidR="00E74B70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t</w:t>
      </w:r>
      <w:r w:rsidR="00476D6A" w:rsidRPr="00316DA9">
        <w:rPr>
          <w:rFonts w:eastAsia="Times New Roman"/>
          <w:color w:val="000000"/>
          <w:sz w:val="26"/>
          <w:szCs w:val="26"/>
          <w:u w:val="single"/>
        </w:rPr>
        <w:t>:</w:t>
      </w:r>
    </w:p>
    <w:p w14:paraId="78BCB3DE" w14:textId="77777777" w:rsidR="00BF6A8F" w:rsidRPr="00316DA9" w:rsidRDefault="00BF6A8F" w:rsidP="00B2344D">
      <w:pPr>
        <w:pStyle w:val="Standard"/>
        <w:jc w:val="both"/>
        <w:rPr>
          <w:sz w:val="22"/>
        </w:rPr>
      </w:pPr>
    </w:p>
    <w:p w14:paraId="7F0C1F7D" w14:textId="5FB3CCDA" w:rsidR="002D6B25" w:rsidRDefault="002D6B25" w:rsidP="003D42AD">
      <w:pPr>
        <w:pStyle w:val="Standard"/>
        <w:ind w:firstLine="709"/>
        <w:jc w:val="both"/>
        <w:rPr>
          <w:sz w:val="25"/>
          <w:szCs w:val="25"/>
        </w:rPr>
      </w:pPr>
      <w:r w:rsidRPr="002D6B25">
        <w:rPr>
          <w:sz w:val="25"/>
          <w:szCs w:val="25"/>
        </w:rPr>
        <w:t xml:space="preserve">Podczas wystąpienia skupię się nt. prac jakie dotychczas przeprowadzono </w:t>
      </w:r>
      <w:r w:rsidR="0029148B">
        <w:rPr>
          <w:sz w:val="25"/>
          <w:szCs w:val="25"/>
        </w:rPr>
        <w:br/>
      </w:r>
      <w:r w:rsidRPr="002D6B25">
        <w:rPr>
          <w:sz w:val="25"/>
          <w:szCs w:val="25"/>
        </w:rPr>
        <w:t>w zakresie w obszarze dekarbon</w:t>
      </w:r>
      <w:r w:rsidR="002260D7">
        <w:rPr>
          <w:sz w:val="25"/>
          <w:szCs w:val="25"/>
        </w:rPr>
        <w:t>iz</w:t>
      </w:r>
      <w:r w:rsidRPr="002D6B25">
        <w:rPr>
          <w:sz w:val="25"/>
          <w:szCs w:val="25"/>
        </w:rPr>
        <w:t xml:space="preserve">acji zgodnie z ścieżką transformacji </w:t>
      </w:r>
      <w:proofErr w:type="spellStart"/>
      <w:r w:rsidRPr="002D6B25">
        <w:rPr>
          <w:sz w:val="25"/>
          <w:szCs w:val="25"/>
        </w:rPr>
        <w:t>Coal</w:t>
      </w:r>
      <w:proofErr w:type="spellEnd"/>
      <w:r w:rsidRPr="002D6B25">
        <w:rPr>
          <w:sz w:val="25"/>
          <w:szCs w:val="25"/>
        </w:rPr>
        <w:t>-to-</w:t>
      </w:r>
      <w:proofErr w:type="spellStart"/>
      <w:r w:rsidRPr="002D6B25">
        <w:rPr>
          <w:sz w:val="25"/>
          <w:szCs w:val="25"/>
        </w:rPr>
        <w:t>Nuclear</w:t>
      </w:r>
      <w:proofErr w:type="spellEnd"/>
      <w:r w:rsidRPr="002D6B25">
        <w:rPr>
          <w:sz w:val="25"/>
          <w:szCs w:val="25"/>
        </w:rPr>
        <w:t xml:space="preserve">. Zapoznam audytorium </w:t>
      </w:r>
      <w:r w:rsidR="002260D7">
        <w:rPr>
          <w:sz w:val="25"/>
          <w:szCs w:val="25"/>
        </w:rPr>
        <w:t xml:space="preserve">z </w:t>
      </w:r>
      <w:r w:rsidRPr="002D6B25">
        <w:rPr>
          <w:sz w:val="25"/>
          <w:szCs w:val="25"/>
        </w:rPr>
        <w:t xml:space="preserve">genezą, celami oraz wybranymi rezultatami projektu </w:t>
      </w:r>
      <w:proofErr w:type="spellStart"/>
      <w:r w:rsidRPr="002D6B25">
        <w:rPr>
          <w:sz w:val="25"/>
          <w:szCs w:val="25"/>
        </w:rPr>
        <w:t>DEsire</w:t>
      </w:r>
      <w:proofErr w:type="spellEnd"/>
      <w:r w:rsidRPr="002D6B25">
        <w:rPr>
          <w:sz w:val="25"/>
          <w:szCs w:val="25"/>
        </w:rPr>
        <w:t xml:space="preserve">, który dotyczy bezpośrednio przedmiotowych inwestycji i ma prowadzić do opracowania planu dekarbonizacji krajowych elektrowni węglowych na drodze wykorzystania reaktorów jądrowych. </w:t>
      </w:r>
    </w:p>
    <w:p w14:paraId="54E4B533" w14:textId="3FCF306A" w:rsidR="00EC5C33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A813BEF" w14:textId="4740327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4DCD4BA" w14:textId="26D9A0B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5F7485A" w14:textId="7777777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77777777" w:rsidR="00476D6A" w:rsidRPr="00080592" w:rsidRDefault="005253D5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Serdecznie zapraszamy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08972CF3" w14:textId="7A9F5D30" w:rsidR="004474F9" w:rsidRDefault="004474F9" w:rsidP="004474F9">
      <w:pPr>
        <w:jc w:val="both"/>
        <w:rPr>
          <w:b/>
          <w:sz w:val="28"/>
        </w:rPr>
      </w:pPr>
    </w:p>
    <w:p w14:paraId="4EC6F8FE" w14:textId="77777777" w:rsidR="002D6B25" w:rsidRDefault="002D6B25" w:rsidP="004474F9">
      <w:pPr>
        <w:jc w:val="both"/>
        <w:rPr>
          <w:b/>
          <w:sz w:val="28"/>
        </w:rPr>
      </w:pPr>
    </w:p>
    <w:p w14:paraId="2BF795AB" w14:textId="7CC37E63" w:rsidR="004474F9" w:rsidRPr="00A52CEA" w:rsidRDefault="004474F9" w:rsidP="004474F9">
      <w:pPr>
        <w:jc w:val="both"/>
        <w:rPr>
          <w:b/>
          <w:sz w:val="22"/>
          <w:szCs w:val="28"/>
          <w:u w:val="single"/>
          <w:lang w:val="en-GB"/>
        </w:rPr>
      </w:pPr>
      <w:r w:rsidRPr="00A52CEA">
        <w:rPr>
          <w:b/>
          <w:sz w:val="22"/>
          <w:szCs w:val="28"/>
          <w:u w:val="single"/>
          <w:lang w:val="en-GB"/>
        </w:rPr>
        <w:t>Bio:</w:t>
      </w:r>
    </w:p>
    <w:p w14:paraId="646CB9D5" w14:textId="6ECFE0CD" w:rsidR="002D6B25" w:rsidRDefault="002D6B25" w:rsidP="00316DA9">
      <w:pPr>
        <w:spacing w:after="60"/>
        <w:jc w:val="both"/>
      </w:pPr>
      <w:bookmarkStart w:id="7" w:name="_Hlk145080841"/>
      <w:bookmarkStart w:id="8" w:name="_Hlk125625949"/>
      <w:bookmarkEnd w:id="3"/>
      <w:bookmarkEnd w:id="4"/>
      <w:r w:rsidRPr="002D6B25">
        <w:rPr>
          <w:b/>
        </w:rPr>
        <w:t>Dr hab. inż. Łukasz Bartela, prof. PŚ</w:t>
      </w:r>
      <w:r w:rsidRPr="002D6B25">
        <w:t xml:space="preserve">, jest pracownikiem Katedry Maszyn i Urządzeń Energetycznych w Politechnice Śląskiej. Zajmuje się technologiami wspierającymi procesy dekarbonizacyjne w energetyce zawodowej. Zainteresowania badawcze koncentruje głównie na problematyce hybrydowych systemów magazynowania energii. Prowadzi analizy dotyczące potencjalnego wykorzystania infrastruktury elektrowni węglowych w ramach inwestycji jądrowych. Pełni funkcję kierownika projektu </w:t>
      </w:r>
      <w:proofErr w:type="spellStart"/>
      <w:r w:rsidRPr="002D6B25">
        <w:t>DEsire</w:t>
      </w:r>
      <w:proofErr w:type="spellEnd"/>
      <w:r w:rsidRPr="002D6B25">
        <w:t>, w efekcie którego ma zostać wypracowany plan dekarbonizacji krajowych bloków węglowych na drodze wykorzystania reaktorów jądrowych III i IV generacji. Ekspert w zakresie magazynowania ene</w:t>
      </w:r>
      <w:r w:rsidR="000266DF">
        <w:t xml:space="preserve">rgii oraz energetyki wodorowej. </w:t>
      </w:r>
      <w:r w:rsidRPr="002D6B25">
        <w:t>Autor ponad 100 publikacji recenzowanych oraz kilkunastu wynalazków. Uczestnik wielu konferencji oraz dyskusji panelowych</w:t>
      </w:r>
      <w:r w:rsidR="00683BA7">
        <w:t>.</w:t>
      </w:r>
      <w:bookmarkEnd w:id="5"/>
      <w:bookmarkEnd w:id="7"/>
      <w:bookmarkEnd w:id="8"/>
    </w:p>
    <w:sectPr w:rsidR="002D6B25" w:rsidSect="0082125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FA3C3" w14:textId="77777777" w:rsidR="009D0DEF" w:rsidRDefault="009D0DEF">
      <w:r>
        <w:separator/>
      </w:r>
    </w:p>
  </w:endnote>
  <w:endnote w:type="continuationSeparator" w:id="0">
    <w:p w14:paraId="7D767F9B" w14:textId="77777777" w:rsidR="009D0DEF" w:rsidRDefault="009D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BC2D0A" w:rsidRDefault="00BC2D0A">
    <w:pPr>
      <w:pStyle w:val="Stopka"/>
    </w:pPr>
    <w:r>
      <w:rPr>
        <w:noProof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BC2D0A" w:rsidRDefault="00BC2D0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A66CC" w14:textId="77777777" w:rsidR="009D0DEF" w:rsidRDefault="009D0DEF">
      <w:r>
        <w:separator/>
      </w:r>
    </w:p>
  </w:footnote>
  <w:footnote w:type="continuationSeparator" w:id="0">
    <w:p w14:paraId="2AA6E64A" w14:textId="77777777" w:rsidR="009D0DEF" w:rsidRDefault="009D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BC2D0A" w:rsidRDefault="009D0DEF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74FBF45F" w:rsidR="00BC2D0A" w:rsidRPr="002240D5" w:rsidRDefault="00BC2D0A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2D6B25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850055">
      <w:rPr>
        <w:rFonts w:asciiTheme="minorHAnsi" w:hAnsiTheme="minorHAnsi"/>
        <w:noProof/>
        <w:sz w:val="20"/>
        <w:szCs w:val="20"/>
      </w:rPr>
      <w:t>1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BC2D0A" w:rsidRDefault="00BC2D0A">
    <w:pPr>
      <w:pStyle w:val="Nagwek"/>
    </w:pPr>
    <w:r>
      <w:rPr>
        <w:noProof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0C9A"/>
    <w:rsid w:val="00022AFF"/>
    <w:rsid w:val="00024B0B"/>
    <w:rsid w:val="000263FF"/>
    <w:rsid w:val="000266DF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90568"/>
    <w:rsid w:val="0019070E"/>
    <w:rsid w:val="00191E48"/>
    <w:rsid w:val="00195C48"/>
    <w:rsid w:val="001977C7"/>
    <w:rsid w:val="001A533C"/>
    <w:rsid w:val="001B55E0"/>
    <w:rsid w:val="001D6BD7"/>
    <w:rsid w:val="001D7A9B"/>
    <w:rsid w:val="001E194D"/>
    <w:rsid w:val="001F0651"/>
    <w:rsid w:val="00204A6B"/>
    <w:rsid w:val="00204D1F"/>
    <w:rsid w:val="0020622A"/>
    <w:rsid w:val="00211FB7"/>
    <w:rsid w:val="00220B1C"/>
    <w:rsid w:val="00221B02"/>
    <w:rsid w:val="00222932"/>
    <w:rsid w:val="002234F7"/>
    <w:rsid w:val="002240D5"/>
    <w:rsid w:val="00225F53"/>
    <w:rsid w:val="002260D7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9148B"/>
    <w:rsid w:val="0029273D"/>
    <w:rsid w:val="002932E1"/>
    <w:rsid w:val="00296D2E"/>
    <w:rsid w:val="002A2B4E"/>
    <w:rsid w:val="002A44BF"/>
    <w:rsid w:val="002A4B62"/>
    <w:rsid w:val="002C7AE6"/>
    <w:rsid w:val="002D2709"/>
    <w:rsid w:val="002D6B25"/>
    <w:rsid w:val="002E06EE"/>
    <w:rsid w:val="002E20FA"/>
    <w:rsid w:val="002F5E34"/>
    <w:rsid w:val="002F68B1"/>
    <w:rsid w:val="0030376B"/>
    <w:rsid w:val="00304850"/>
    <w:rsid w:val="00313874"/>
    <w:rsid w:val="00316C90"/>
    <w:rsid w:val="00316DA9"/>
    <w:rsid w:val="00321617"/>
    <w:rsid w:val="00330CCF"/>
    <w:rsid w:val="00335204"/>
    <w:rsid w:val="003539AA"/>
    <w:rsid w:val="003633EB"/>
    <w:rsid w:val="00365B48"/>
    <w:rsid w:val="00376563"/>
    <w:rsid w:val="0038151C"/>
    <w:rsid w:val="00393AA4"/>
    <w:rsid w:val="003A19AF"/>
    <w:rsid w:val="003A5D44"/>
    <w:rsid w:val="003A6700"/>
    <w:rsid w:val="003B2283"/>
    <w:rsid w:val="003B2966"/>
    <w:rsid w:val="003B2BFE"/>
    <w:rsid w:val="003C03B7"/>
    <w:rsid w:val="003C0D96"/>
    <w:rsid w:val="003C5B45"/>
    <w:rsid w:val="003D1793"/>
    <w:rsid w:val="003D42AD"/>
    <w:rsid w:val="003E0EA3"/>
    <w:rsid w:val="003E1052"/>
    <w:rsid w:val="003E6691"/>
    <w:rsid w:val="00400904"/>
    <w:rsid w:val="004009BE"/>
    <w:rsid w:val="00416AEE"/>
    <w:rsid w:val="004213DD"/>
    <w:rsid w:val="00424621"/>
    <w:rsid w:val="00425B66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5A90"/>
    <w:rsid w:val="004B78FE"/>
    <w:rsid w:val="004C1B3B"/>
    <w:rsid w:val="004D5F1B"/>
    <w:rsid w:val="004E4853"/>
    <w:rsid w:val="004E592D"/>
    <w:rsid w:val="004E5A22"/>
    <w:rsid w:val="004F456A"/>
    <w:rsid w:val="005057D5"/>
    <w:rsid w:val="00511F99"/>
    <w:rsid w:val="00522249"/>
    <w:rsid w:val="00524885"/>
    <w:rsid w:val="0052528C"/>
    <w:rsid w:val="005253D5"/>
    <w:rsid w:val="00525C50"/>
    <w:rsid w:val="00534DCD"/>
    <w:rsid w:val="00556357"/>
    <w:rsid w:val="00561504"/>
    <w:rsid w:val="00563CB8"/>
    <w:rsid w:val="005674B1"/>
    <w:rsid w:val="005725F8"/>
    <w:rsid w:val="005747DE"/>
    <w:rsid w:val="00576248"/>
    <w:rsid w:val="00577993"/>
    <w:rsid w:val="00581753"/>
    <w:rsid w:val="00582965"/>
    <w:rsid w:val="005856C4"/>
    <w:rsid w:val="00587122"/>
    <w:rsid w:val="0059647D"/>
    <w:rsid w:val="005A3E8B"/>
    <w:rsid w:val="005A497B"/>
    <w:rsid w:val="005A79E9"/>
    <w:rsid w:val="005A7EDC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286"/>
    <w:rsid w:val="00616F1B"/>
    <w:rsid w:val="00616FBB"/>
    <w:rsid w:val="00620831"/>
    <w:rsid w:val="00627245"/>
    <w:rsid w:val="00630248"/>
    <w:rsid w:val="00631ED0"/>
    <w:rsid w:val="0064004B"/>
    <w:rsid w:val="00643078"/>
    <w:rsid w:val="006443B6"/>
    <w:rsid w:val="00646363"/>
    <w:rsid w:val="00652BBA"/>
    <w:rsid w:val="00656A9B"/>
    <w:rsid w:val="006633D7"/>
    <w:rsid w:val="00665F1A"/>
    <w:rsid w:val="006663AC"/>
    <w:rsid w:val="006723A3"/>
    <w:rsid w:val="00673492"/>
    <w:rsid w:val="00674A62"/>
    <w:rsid w:val="00683BA7"/>
    <w:rsid w:val="006879D8"/>
    <w:rsid w:val="006913A5"/>
    <w:rsid w:val="00691E8C"/>
    <w:rsid w:val="00695C88"/>
    <w:rsid w:val="006A591F"/>
    <w:rsid w:val="006B5AE2"/>
    <w:rsid w:val="006D18DD"/>
    <w:rsid w:val="006D4739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37BA"/>
    <w:rsid w:val="0075473E"/>
    <w:rsid w:val="00767B50"/>
    <w:rsid w:val="00773E24"/>
    <w:rsid w:val="00776E7B"/>
    <w:rsid w:val="007821BB"/>
    <w:rsid w:val="00784BCC"/>
    <w:rsid w:val="00786290"/>
    <w:rsid w:val="007901FE"/>
    <w:rsid w:val="00793CD5"/>
    <w:rsid w:val="00795446"/>
    <w:rsid w:val="00796582"/>
    <w:rsid w:val="007A1694"/>
    <w:rsid w:val="007A1E37"/>
    <w:rsid w:val="007A6BE2"/>
    <w:rsid w:val="007A6EF9"/>
    <w:rsid w:val="007A6F5A"/>
    <w:rsid w:val="007B17E8"/>
    <w:rsid w:val="007C492A"/>
    <w:rsid w:val="007C5BE5"/>
    <w:rsid w:val="007D4021"/>
    <w:rsid w:val="007D6DEB"/>
    <w:rsid w:val="007E08DB"/>
    <w:rsid w:val="007F2813"/>
    <w:rsid w:val="007F4191"/>
    <w:rsid w:val="007F509C"/>
    <w:rsid w:val="00803028"/>
    <w:rsid w:val="008046F9"/>
    <w:rsid w:val="008047C8"/>
    <w:rsid w:val="008061AA"/>
    <w:rsid w:val="00812DA9"/>
    <w:rsid w:val="00814706"/>
    <w:rsid w:val="008158AB"/>
    <w:rsid w:val="00815C17"/>
    <w:rsid w:val="00821257"/>
    <w:rsid w:val="00821CCE"/>
    <w:rsid w:val="008247EC"/>
    <w:rsid w:val="0083185E"/>
    <w:rsid w:val="00843A3A"/>
    <w:rsid w:val="00844362"/>
    <w:rsid w:val="00844681"/>
    <w:rsid w:val="00850055"/>
    <w:rsid w:val="00853948"/>
    <w:rsid w:val="0086135F"/>
    <w:rsid w:val="00863F0D"/>
    <w:rsid w:val="00870987"/>
    <w:rsid w:val="00871F67"/>
    <w:rsid w:val="0087440F"/>
    <w:rsid w:val="008772F6"/>
    <w:rsid w:val="00881644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D0DCA"/>
    <w:rsid w:val="008D3845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4FA2"/>
    <w:rsid w:val="009C0FD0"/>
    <w:rsid w:val="009D0C9B"/>
    <w:rsid w:val="009D0DEF"/>
    <w:rsid w:val="009E1EFF"/>
    <w:rsid w:val="009E7CB3"/>
    <w:rsid w:val="009F3442"/>
    <w:rsid w:val="009F3ABE"/>
    <w:rsid w:val="009F5FF7"/>
    <w:rsid w:val="00A05D62"/>
    <w:rsid w:val="00A13353"/>
    <w:rsid w:val="00A176FA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A5E27"/>
    <w:rsid w:val="00AC327D"/>
    <w:rsid w:val="00AC6330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33E0"/>
    <w:rsid w:val="00B13C72"/>
    <w:rsid w:val="00B2255A"/>
    <w:rsid w:val="00B2344D"/>
    <w:rsid w:val="00B26936"/>
    <w:rsid w:val="00B31B8A"/>
    <w:rsid w:val="00B358DA"/>
    <w:rsid w:val="00B378A0"/>
    <w:rsid w:val="00B41E57"/>
    <w:rsid w:val="00B4271F"/>
    <w:rsid w:val="00B44510"/>
    <w:rsid w:val="00B52D2D"/>
    <w:rsid w:val="00B61231"/>
    <w:rsid w:val="00B62723"/>
    <w:rsid w:val="00B75027"/>
    <w:rsid w:val="00B76840"/>
    <w:rsid w:val="00B768B7"/>
    <w:rsid w:val="00B81B94"/>
    <w:rsid w:val="00B870B6"/>
    <w:rsid w:val="00B91163"/>
    <w:rsid w:val="00BA033B"/>
    <w:rsid w:val="00BA6B74"/>
    <w:rsid w:val="00BB0025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6A8F"/>
    <w:rsid w:val="00C0079F"/>
    <w:rsid w:val="00C02D90"/>
    <w:rsid w:val="00C0414C"/>
    <w:rsid w:val="00C05F28"/>
    <w:rsid w:val="00C15EA2"/>
    <w:rsid w:val="00C305E3"/>
    <w:rsid w:val="00C31C43"/>
    <w:rsid w:val="00C3479D"/>
    <w:rsid w:val="00C37785"/>
    <w:rsid w:val="00C414A2"/>
    <w:rsid w:val="00C41936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712F"/>
    <w:rsid w:val="00C927A6"/>
    <w:rsid w:val="00C94BF7"/>
    <w:rsid w:val="00CA0031"/>
    <w:rsid w:val="00CA7B81"/>
    <w:rsid w:val="00CB2217"/>
    <w:rsid w:val="00CB3951"/>
    <w:rsid w:val="00CB5973"/>
    <w:rsid w:val="00CB7847"/>
    <w:rsid w:val="00CC605F"/>
    <w:rsid w:val="00CD1709"/>
    <w:rsid w:val="00CE0480"/>
    <w:rsid w:val="00CE4B3B"/>
    <w:rsid w:val="00CE5D2A"/>
    <w:rsid w:val="00CE77F0"/>
    <w:rsid w:val="00CF2FA1"/>
    <w:rsid w:val="00CF3919"/>
    <w:rsid w:val="00D016A6"/>
    <w:rsid w:val="00D025A5"/>
    <w:rsid w:val="00D04685"/>
    <w:rsid w:val="00D04BBD"/>
    <w:rsid w:val="00D1617E"/>
    <w:rsid w:val="00D2584A"/>
    <w:rsid w:val="00D3298B"/>
    <w:rsid w:val="00D47532"/>
    <w:rsid w:val="00D52577"/>
    <w:rsid w:val="00D539AA"/>
    <w:rsid w:val="00D61C72"/>
    <w:rsid w:val="00D66BEF"/>
    <w:rsid w:val="00D820F3"/>
    <w:rsid w:val="00D82808"/>
    <w:rsid w:val="00D83C97"/>
    <w:rsid w:val="00D93CF3"/>
    <w:rsid w:val="00DA0D6D"/>
    <w:rsid w:val="00DA76B3"/>
    <w:rsid w:val="00DA7C27"/>
    <w:rsid w:val="00DB7183"/>
    <w:rsid w:val="00DC2A4E"/>
    <w:rsid w:val="00DC4C65"/>
    <w:rsid w:val="00DC7EF5"/>
    <w:rsid w:val="00DD3D43"/>
    <w:rsid w:val="00DD62EE"/>
    <w:rsid w:val="00DF0C61"/>
    <w:rsid w:val="00DF1B96"/>
    <w:rsid w:val="00DF66FA"/>
    <w:rsid w:val="00E01A85"/>
    <w:rsid w:val="00E028EE"/>
    <w:rsid w:val="00E24292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4A0A"/>
    <w:rsid w:val="00EB67AD"/>
    <w:rsid w:val="00EC20DB"/>
    <w:rsid w:val="00EC3D09"/>
    <w:rsid w:val="00EC4088"/>
    <w:rsid w:val="00EC5C33"/>
    <w:rsid w:val="00ED25CE"/>
    <w:rsid w:val="00ED6523"/>
    <w:rsid w:val="00EE2876"/>
    <w:rsid w:val="00EE774B"/>
    <w:rsid w:val="00EF1187"/>
    <w:rsid w:val="00EF22ED"/>
    <w:rsid w:val="00F0139F"/>
    <w:rsid w:val="00F02064"/>
    <w:rsid w:val="00F11207"/>
    <w:rsid w:val="00F113BE"/>
    <w:rsid w:val="00F13B9B"/>
    <w:rsid w:val="00F23329"/>
    <w:rsid w:val="00F23B85"/>
    <w:rsid w:val="00F357C4"/>
    <w:rsid w:val="00F41E6E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2C2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4.xml><?xml version="1.0" encoding="utf-8"?>
<ds:datastoreItem xmlns:ds="http://schemas.openxmlformats.org/officeDocument/2006/customXml" ds:itemID="{DF7B557C-14EA-4D34-B1DC-F2A5352D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Kuźniar Katarzyna</cp:lastModifiedBy>
  <cp:revision>2</cp:revision>
  <cp:lastPrinted>2024-05-31T13:01:00Z</cp:lastPrinted>
  <dcterms:created xsi:type="dcterms:W3CDTF">2024-06-03T06:27:00Z</dcterms:created>
  <dcterms:modified xsi:type="dcterms:W3CDTF">2024-06-03T06:27:00Z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