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D40E64C" w:rsidR="003317A9" w:rsidRPr="00F1393B" w:rsidRDefault="00E860D8">
      <w:pPr>
        <w:shd w:val="clear" w:color="auto" w:fill="FFFFFF"/>
        <w:spacing w:after="0" w:line="240" w:lineRule="auto"/>
        <w:jc w:val="center"/>
        <w:rPr>
          <w:rFonts w:ascii="Times New Roman" w:eastAsia="Times New Roman" w:hAnsi="Times New Roman" w:cs="Times New Roman"/>
          <w:b/>
          <w:color w:val="000000"/>
          <w:sz w:val="24"/>
          <w:szCs w:val="24"/>
          <w:lang w:val="en-US"/>
        </w:rPr>
      </w:pPr>
      <w:bookmarkStart w:id="0" w:name="_GoBack"/>
      <w:bookmarkEnd w:id="0"/>
      <w:r w:rsidRPr="00F1393B">
        <w:rPr>
          <w:rFonts w:ascii="Times New Roman" w:eastAsia="Times New Roman" w:hAnsi="Times New Roman" w:cs="Times New Roman"/>
          <w:b/>
          <w:color w:val="000000"/>
          <w:sz w:val="24"/>
          <w:szCs w:val="24"/>
          <w:lang w:val="en-US"/>
        </w:rPr>
        <w:t>NOMATEN Online</w:t>
      </w:r>
      <w:r w:rsidR="00D2064B" w:rsidRPr="00F1393B">
        <w:rPr>
          <w:rFonts w:ascii="Times New Roman" w:eastAsia="Times New Roman" w:hAnsi="Times New Roman" w:cs="Times New Roman"/>
          <w:b/>
          <w:color w:val="000000"/>
          <w:sz w:val="24"/>
          <w:szCs w:val="24"/>
          <w:lang w:val="en-US"/>
        </w:rPr>
        <w:t xml:space="preserve"> Seminar</w:t>
      </w:r>
    </w:p>
    <w:p w14:paraId="00000002" w14:textId="77777777" w:rsidR="003317A9" w:rsidRPr="00F1393B" w:rsidRDefault="003317A9">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00000005" w14:textId="3B619DBE" w:rsidR="003317A9" w:rsidRPr="00F1393B" w:rsidRDefault="009A5827">
      <w:pPr>
        <w:shd w:val="clear" w:color="auto" w:fill="FFFFFF"/>
        <w:spacing w:after="0" w:line="240" w:lineRule="auto"/>
        <w:jc w:val="both"/>
        <w:rPr>
          <w:rFonts w:ascii="Times New Roman" w:eastAsia="Times New Roman" w:hAnsi="Times New Roman" w:cs="Times New Roman"/>
          <w:color w:val="1B8756"/>
          <w:sz w:val="24"/>
          <w:szCs w:val="24"/>
          <w:u w:val="single"/>
          <w:shd w:val="clear" w:color="auto" w:fill="F7F7F7"/>
          <w:lang w:val="en-US"/>
        </w:rPr>
      </w:pPr>
      <w:r w:rsidRPr="00F1393B">
        <w:rPr>
          <w:rFonts w:ascii="Times New Roman" w:eastAsia="Times New Roman" w:hAnsi="Times New Roman" w:cs="Times New Roman"/>
          <w:b/>
          <w:color w:val="000000"/>
          <w:sz w:val="24"/>
          <w:szCs w:val="24"/>
          <w:lang w:val="en-US"/>
        </w:rPr>
        <w:t xml:space="preserve">Location: </w:t>
      </w:r>
      <w:proofErr w:type="spellStart"/>
      <w:r w:rsidR="00D2064B" w:rsidRPr="00F1393B">
        <w:rPr>
          <w:rFonts w:ascii="Times New Roman" w:eastAsia="Times New Roman" w:hAnsi="Times New Roman" w:cs="Times New Roman"/>
          <w:b/>
          <w:color w:val="000000"/>
          <w:sz w:val="24"/>
          <w:szCs w:val="24"/>
          <w:lang w:val="en-US"/>
        </w:rPr>
        <w:t>gotomeeting</w:t>
      </w:r>
      <w:proofErr w:type="spellEnd"/>
      <w:r w:rsidR="00D2064B" w:rsidRPr="00F1393B">
        <w:rPr>
          <w:rFonts w:ascii="Times New Roman" w:eastAsia="Times New Roman" w:hAnsi="Times New Roman" w:cs="Times New Roman"/>
          <w:b/>
          <w:color w:val="000000"/>
          <w:sz w:val="24"/>
          <w:szCs w:val="24"/>
          <w:lang w:val="en-US"/>
        </w:rPr>
        <w:t xml:space="preserve"> room</w:t>
      </w:r>
      <w:r w:rsidRPr="00F1393B">
        <w:rPr>
          <w:rFonts w:ascii="Times New Roman" w:eastAsia="Times New Roman" w:hAnsi="Times New Roman" w:cs="Times New Roman"/>
          <w:b/>
          <w:color w:val="000000"/>
          <w:sz w:val="24"/>
          <w:szCs w:val="24"/>
          <w:lang w:val="en-US"/>
        </w:rPr>
        <w:t xml:space="preserve"> -</w:t>
      </w:r>
      <w:r w:rsidR="00D2064B" w:rsidRPr="00F1393B">
        <w:rPr>
          <w:rFonts w:ascii="Times New Roman" w:eastAsia="Times New Roman" w:hAnsi="Times New Roman" w:cs="Times New Roman"/>
          <w:color w:val="1B8756"/>
          <w:sz w:val="24"/>
          <w:szCs w:val="24"/>
          <w:u w:val="single"/>
          <w:shd w:val="clear" w:color="auto" w:fill="F7F7F7"/>
          <w:lang w:val="en-US"/>
        </w:rPr>
        <w:t xml:space="preserve"> </w:t>
      </w:r>
      <w:hyperlink r:id="rId4">
        <w:r w:rsidR="00D2064B" w:rsidRPr="00F1393B">
          <w:rPr>
            <w:rFonts w:ascii="Times New Roman" w:eastAsia="Times New Roman" w:hAnsi="Times New Roman" w:cs="Times New Roman"/>
            <w:color w:val="0563C1"/>
            <w:sz w:val="24"/>
            <w:szCs w:val="24"/>
            <w:u w:val="single"/>
            <w:shd w:val="clear" w:color="auto" w:fill="F7F7F7"/>
            <w:lang w:val="en-US"/>
          </w:rPr>
          <w:t>https://meet.goto.com/NCBJmeetings/nomaten-seminar</w:t>
        </w:r>
      </w:hyperlink>
    </w:p>
    <w:p w14:paraId="0801C808" w14:textId="77777777" w:rsidR="009A5827" w:rsidRPr="00F1393B" w:rsidRDefault="00D2064B" w:rsidP="009A5827">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F1393B">
        <w:rPr>
          <w:rFonts w:ascii="Times New Roman" w:eastAsia="Times New Roman" w:hAnsi="Times New Roman" w:cs="Times New Roman"/>
          <w:b/>
          <w:color w:val="000000"/>
          <w:sz w:val="24"/>
          <w:szCs w:val="24"/>
          <w:lang w:val="en-US"/>
        </w:rPr>
        <w:t>Seminar date:</w:t>
      </w:r>
      <w:r w:rsidR="00E860D8" w:rsidRPr="00F1393B">
        <w:rPr>
          <w:rFonts w:ascii="Times New Roman" w:eastAsia="Times New Roman" w:hAnsi="Times New Roman" w:cs="Times New Roman"/>
          <w:color w:val="000000"/>
          <w:sz w:val="24"/>
          <w:szCs w:val="24"/>
          <w:lang w:val="en-US"/>
        </w:rPr>
        <w:t xml:space="preserve"> February</w:t>
      </w:r>
      <w:r w:rsidRPr="00F1393B">
        <w:rPr>
          <w:rFonts w:ascii="Times New Roman" w:eastAsia="Times New Roman" w:hAnsi="Times New Roman" w:cs="Times New Roman"/>
          <w:color w:val="000000"/>
          <w:sz w:val="24"/>
          <w:szCs w:val="24"/>
          <w:lang w:val="en-US"/>
        </w:rPr>
        <w:t xml:space="preserve"> </w:t>
      </w:r>
      <w:proofErr w:type="gramStart"/>
      <w:r w:rsidRPr="00F1393B">
        <w:rPr>
          <w:rFonts w:ascii="Times New Roman" w:eastAsia="Times New Roman" w:hAnsi="Times New Roman" w:cs="Times New Roman"/>
          <w:sz w:val="24"/>
          <w:szCs w:val="24"/>
          <w:lang w:val="en-US"/>
        </w:rPr>
        <w:t>4</w:t>
      </w:r>
      <w:r w:rsidRPr="00F1393B">
        <w:rPr>
          <w:rFonts w:ascii="Times New Roman" w:eastAsia="Times New Roman" w:hAnsi="Times New Roman" w:cs="Times New Roman"/>
          <w:color w:val="000000"/>
          <w:sz w:val="24"/>
          <w:szCs w:val="24"/>
          <w:lang w:val="en-US"/>
        </w:rPr>
        <w:t>th</w:t>
      </w:r>
      <w:proofErr w:type="gramEnd"/>
      <w:r w:rsidRPr="00F1393B">
        <w:rPr>
          <w:rFonts w:ascii="Times New Roman" w:eastAsia="Times New Roman" w:hAnsi="Times New Roman" w:cs="Times New Roman"/>
          <w:color w:val="000000"/>
          <w:sz w:val="24"/>
          <w:szCs w:val="24"/>
          <w:lang w:val="en-US"/>
        </w:rPr>
        <w:t>, 2025</w:t>
      </w:r>
      <w:r w:rsidR="009A5827" w:rsidRPr="00F1393B">
        <w:rPr>
          <w:rFonts w:ascii="Times New Roman" w:eastAsia="Times New Roman" w:hAnsi="Times New Roman" w:cs="Times New Roman"/>
          <w:b/>
          <w:color w:val="000000"/>
          <w:sz w:val="24"/>
          <w:szCs w:val="24"/>
          <w:lang w:val="en-US"/>
        </w:rPr>
        <w:t xml:space="preserve"> </w:t>
      </w:r>
    </w:p>
    <w:p w14:paraId="7F73FE37" w14:textId="514CBD2A" w:rsidR="009A5827" w:rsidRPr="00F1393B" w:rsidRDefault="009A5827" w:rsidP="009A5827">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F1393B">
        <w:rPr>
          <w:rFonts w:ascii="Times New Roman" w:eastAsia="Times New Roman" w:hAnsi="Times New Roman" w:cs="Times New Roman"/>
          <w:b/>
          <w:color w:val="000000"/>
          <w:sz w:val="24"/>
          <w:szCs w:val="24"/>
          <w:lang w:val="en-US"/>
        </w:rPr>
        <w:t xml:space="preserve">Time: </w:t>
      </w:r>
      <w:r w:rsidRPr="00F1393B">
        <w:rPr>
          <w:rFonts w:ascii="Times New Roman" w:eastAsia="Times New Roman" w:hAnsi="Times New Roman" w:cs="Times New Roman"/>
          <w:color w:val="000000"/>
          <w:sz w:val="24"/>
          <w:szCs w:val="24"/>
          <w:lang w:val="en-US"/>
        </w:rPr>
        <w:t>1 PM</w:t>
      </w:r>
    </w:p>
    <w:p w14:paraId="00000006" w14:textId="0CCB654E" w:rsidR="003317A9" w:rsidRPr="00F1393B" w:rsidRDefault="003317A9">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00000007" w14:textId="77777777" w:rsidR="003317A9" w:rsidRPr="00F1393B" w:rsidRDefault="003317A9">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43AF21E" w14:textId="0C6B0C7C" w:rsidR="00F1393B" w:rsidRDefault="00D2064B" w:rsidP="00F1393B">
      <w:pPr>
        <w:spacing w:after="0"/>
        <w:rPr>
          <w:rFonts w:ascii="Times New Roman" w:eastAsia="Times New Roman" w:hAnsi="Times New Roman" w:cs="Times New Roman"/>
          <w:sz w:val="24"/>
          <w:szCs w:val="24"/>
          <w:lang w:val="en-US"/>
        </w:rPr>
      </w:pPr>
      <w:r w:rsidRPr="00F1393B">
        <w:rPr>
          <w:rFonts w:ascii="Times New Roman" w:eastAsia="Times New Roman" w:hAnsi="Times New Roman" w:cs="Times New Roman"/>
          <w:b/>
          <w:sz w:val="24"/>
          <w:szCs w:val="24"/>
          <w:lang w:val="en-US"/>
        </w:rPr>
        <w:t>Speaker name:</w:t>
      </w:r>
      <w:r w:rsidR="00E31117" w:rsidRPr="00F1393B">
        <w:rPr>
          <w:rFonts w:ascii="Times New Roman" w:eastAsia="Times New Roman" w:hAnsi="Times New Roman" w:cs="Times New Roman"/>
          <w:sz w:val="24"/>
          <w:szCs w:val="24"/>
          <w:lang w:val="en-US"/>
        </w:rPr>
        <w:t xml:space="preserve"> Dr. </w:t>
      </w:r>
      <w:proofErr w:type="spellStart"/>
      <w:r w:rsidR="00E860D8" w:rsidRPr="00F1393B">
        <w:rPr>
          <w:rFonts w:ascii="Times New Roman" w:eastAsia="Times New Roman" w:hAnsi="Times New Roman" w:cs="Times New Roman"/>
          <w:sz w:val="24"/>
          <w:szCs w:val="24"/>
          <w:lang w:val="en-US"/>
        </w:rPr>
        <w:t>Jovana</w:t>
      </w:r>
      <w:proofErr w:type="spellEnd"/>
      <w:r w:rsidR="00E860D8" w:rsidRPr="00F1393B">
        <w:rPr>
          <w:rFonts w:ascii="Times New Roman" w:eastAsia="Times New Roman" w:hAnsi="Times New Roman" w:cs="Times New Roman"/>
          <w:sz w:val="24"/>
          <w:szCs w:val="24"/>
          <w:lang w:val="en-US"/>
        </w:rPr>
        <w:t xml:space="preserve"> </w:t>
      </w:r>
      <w:proofErr w:type="spellStart"/>
      <w:r w:rsidR="00E860D8" w:rsidRPr="00F1393B">
        <w:rPr>
          <w:rFonts w:ascii="Times New Roman" w:eastAsia="Times New Roman" w:hAnsi="Times New Roman" w:cs="Times New Roman"/>
          <w:sz w:val="24"/>
          <w:szCs w:val="24"/>
          <w:lang w:val="en-US"/>
        </w:rPr>
        <w:t>Ružić</w:t>
      </w:r>
      <w:proofErr w:type="spellEnd"/>
    </w:p>
    <w:p w14:paraId="01CAA01B" w14:textId="77777777" w:rsidR="00F1393B" w:rsidRDefault="00F1393B" w:rsidP="00F1393B">
      <w:pPr>
        <w:spacing w:after="0"/>
        <w:rPr>
          <w:rFonts w:ascii="Times New Roman" w:eastAsia="Times New Roman" w:hAnsi="Times New Roman" w:cs="Times New Roman"/>
          <w:sz w:val="24"/>
          <w:szCs w:val="24"/>
          <w:lang w:val="en-US"/>
        </w:rPr>
      </w:pPr>
    </w:p>
    <w:p w14:paraId="00000009" w14:textId="6CF0FD86" w:rsidR="003317A9" w:rsidRPr="00F1393B" w:rsidRDefault="00D2064B" w:rsidP="00F1393B">
      <w:pPr>
        <w:spacing w:after="0"/>
        <w:rPr>
          <w:rFonts w:ascii="Times New Roman" w:eastAsia="Times New Roman" w:hAnsi="Times New Roman" w:cs="Times New Roman"/>
          <w:sz w:val="24"/>
          <w:szCs w:val="24"/>
          <w:lang w:val="en-US"/>
        </w:rPr>
      </w:pPr>
      <w:r w:rsidRPr="00F1393B">
        <w:rPr>
          <w:rFonts w:ascii="Times New Roman" w:eastAsia="Times New Roman" w:hAnsi="Times New Roman" w:cs="Times New Roman"/>
          <w:b/>
          <w:color w:val="000000"/>
          <w:sz w:val="24"/>
          <w:szCs w:val="24"/>
          <w:lang w:val="en-US"/>
        </w:rPr>
        <w:t>Speaker affiliation</w:t>
      </w:r>
      <w:r w:rsidRPr="00F1393B">
        <w:rPr>
          <w:rFonts w:ascii="Times New Roman" w:eastAsia="Times New Roman" w:hAnsi="Times New Roman" w:cs="Times New Roman"/>
          <w:color w:val="000000"/>
          <w:sz w:val="24"/>
          <w:szCs w:val="24"/>
          <w:lang w:val="en-US"/>
        </w:rPr>
        <w:t xml:space="preserve">: </w:t>
      </w:r>
      <w:proofErr w:type="spellStart"/>
      <w:r w:rsidR="00E860D8" w:rsidRPr="00F1393B">
        <w:rPr>
          <w:rFonts w:ascii="Times New Roman" w:eastAsia="Times New Roman" w:hAnsi="Times New Roman" w:cs="Times New Roman"/>
          <w:sz w:val="24"/>
          <w:szCs w:val="24"/>
          <w:lang w:val="en-US"/>
        </w:rPr>
        <w:t>Vinča</w:t>
      </w:r>
      <w:proofErr w:type="spellEnd"/>
      <w:r w:rsidR="00E860D8" w:rsidRPr="00F1393B">
        <w:rPr>
          <w:rFonts w:ascii="Times New Roman" w:eastAsia="Times New Roman" w:hAnsi="Times New Roman" w:cs="Times New Roman"/>
          <w:sz w:val="24"/>
          <w:szCs w:val="24"/>
          <w:lang w:val="en-US"/>
        </w:rPr>
        <w:t xml:space="preserve"> Institute of Nuclear Sciences, University of Belgrade, Serbia</w:t>
      </w:r>
      <w:r w:rsidRPr="00F1393B">
        <w:rPr>
          <w:rFonts w:ascii="Times New Roman" w:eastAsia="Times New Roman" w:hAnsi="Times New Roman" w:cs="Times New Roman"/>
          <w:color w:val="000000"/>
          <w:sz w:val="24"/>
          <w:szCs w:val="24"/>
          <w:lang w:val="en-US"/>
        </w:rPr>
        <w:t>.</w:t>
      </w:r>
    </w:p>
    <w:p w14:paraId="0000000A" w14:textId="77777777" w:rsidR="003317A9" w:rsidRPr="00F1393B" w:rsidRDefault="003317A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pPr>
    </w:p>
    <w:p w14:paraId="71FA2225" w14:textId="293FA449" w:rsidR="00E860D8" w:rsidRPr="00F1393B" w:rsidRDefault="00E860D8" w:rsidP="00E860D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F1393B">
        <w:rPr>
          <w:rFonts w:ascii="Times New Roman" w:eastAsia="Times New Roman" w:hAnsi="Times New Roman" w:cs="Times New Roman"/>
          <w:b/>
          <w:color w:val="000000"/>
          <w:sz w:val="24"/>
          <w:szCs w:val="24"/>
          <w:lang w:val="en-US"/>
        </w:rPr>
        <w:t xml:space="preserve">Title: </w:t>
      </w:r>
      <w:proofErr w:type="spellStart"/>
      <w:r w:rsidRPr="00F1393B">
        <w:rPr>
          <w:rFonts w:ascii="Times New Roman" w:eastAsia="Times New Roman" w:hAnsi="Times New Roman" w:cs="Times New Roman"/>
          <w:color w:val="000000"/>
          <w:sz w:val="24"/>
          <w:szCs w:val="24"/>
          <w:lang w:val="en-US"/>
        </w:rPr>
        <w:t>Nanoindentation</w:t>
      </w:r>
      <w:proofErr w:type="spellEnd"/>
      <w:r w:rsidRPr="00F1393B">
        <w:rPr>
          <w:rFonts w:ascii="Times New Roman" w:eastAsia="Times New Roman" w:hAnsi="Times New Roman" w:cs="Times New Roman"/>
          <w:color w:val="000000"/>
          <w:sz w:val="24"/>
          <w:szCs w:val="24"/>
          <w:lang w:val="en-US"/>
        </w:rPr>
        <w:t xml:space="preserve"> at room and elevated temperatures of metal and </w:t>
      </w:r>
      <w:proofErr w:type="gramStart"/>
      <w:r w:rsidRPr="00F1393B">
        <w:rPr>
          <w:rFonts w:ascii="Times New Roman" w:eastAsia="Times New Roman" w:hAnsi="Times New Roman" w:cs="Times New Roman"/>
          <w:color w:val="000000"/>
          <w:sz w:val="24"/>
          <w:szCs w:val="24"/>
          <w:lang w:val="en-US"/>
        </w:rPr>
        <w:t>ceramic based</w:t>
      </w:r>
      <w:proofErr w:type="gramEnd"/>
      <w:r w:rsidRPr="00F1393B">
        <w:rPr>
          <w:rFonts w:ascii="Times New Roman" w:eastAsia="Times New Roman" w:hAnsi="Times New Roman" w:cs="Times New Roman"/>
          <w:color w:val="000000"/>
          <w:sz w:val="24"/>
          <w:szCs w:val="24"/>
          <w:lang w:val="en-US"/>
        </w:rPr>
        <w:t xml:space="preserve"> materials</w:t>
      </w:r>
    </w:p>
    <w:p w14:paraId="23FCEA37" w14:textId="77777777" w:rsidR="00E860D8" w:rsidRPr="00F1393B" w:rsidRDefault="00E860D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pPr>
    </w:p>
    <w:p w14:paraId="37FC96BE" w14:textId="4E940AF6" w:rsidR="00E31117" w:rsidRPr="00F1393B" w:rsidRDefault="00D2064B" w:rsidP="00E31117">
      <w:pPr>
        <w:jc w:val="both"/>
        <w:rPr>
          <w:rFonts w:ascii="Times New Roman" w:eastAsia="Book Antiqua" w:hAnsi="Times New Roman" w:cs="Times New Roman"/>
          <w:sz w:val="24"/>
          <w:szCs w:val="24"/>
          <w:lang w:val="en-US"/>
        </w:rPr>
      </w:pPr>
      <w:r w:rsidRPr="00F1393B">
        <w:rPr>
          <w:rFonts w:ascii="Times New Roman" w:eastAsia="Times New Roman" w:hAnsi="Times New Roman" w:cs="Times New Roman"/>
          <w:b/>
          <w:color w:val="000000"/>
          <w:sz w:val="24"/>
          <w:szCs w:val="24"/>
          <w:lang w:val="en-US"/>
        </w:rPr>
        <w:t xml:space="preserve">Abstract: </w:t>
      </w:r>
      <w:r w:rsidR="00E860D8" w:rsidRPr="00F1393B">
        <w:rPr>
          <w:rFonts w:ascii="Times New Roman" w:eastAsia="Book Antiqua" w:hAnsi="Times New Roman" w:cs="Times New Roman"/>
          <w:sz w:val="24"/>
          <w:szCs w:val="24"/>
          <w:lang w:val="en-US"/>
        </w:rPr>
        <w:t xml:space="preserve">As the investigation of the materials' </w:t>
      </w:r>
      <w:proofErr w:type="spellStart"/>
      <w:r w:rsidR="00E860D8" w:rsidRPr="00F1393B">
        <w:rPr>
          <w:rFonts w:ascii="Times New Roman" w:eastAsia="Book Antiqua" w:hAnsi="Times New Roman" w:cs="Times New Roman"/>
          <w:sz w:val="24"/>
          <w:szCs w:val="24"/>
          <w:lang w:val="en-US"/>
        </w:rPr>
        <w:t>nanoindentation</w:t>
      </w:r>
      <w:proofErr w:type="spellEnd"/>
      <w:r w:rsidR="00E860D8" w:rsidRPr="00F1393B">
        <w:rPr>
          <w:rFonts w:ascii="Times New Roman" w:eastAsia="Book Antiqua" w:hAnsi="Times New Roman" w:cs="Times New Roman"/>
          <w:sz w:val="24"/>
          <w:szCs w:val="24"/>
          <w:lang w:val="en-US"/>
        </w:rPr>
        <w:t xml:space="preserve"> </w:t>
      </w:r>
      <w:r w:rsidR="00F1393B" w:rsidRPr="00F1393B">
        <w:rPr>
          <w:rFonts w:ascii="Times New Roman" w:eastAsia="Book Antiqua" w:hAnsi="Times New Roman" w:cs="Times New Roman"/>
          <w:sz w:val="24"/>
          <w:szCs w:val="24"/>
          <w:lang w:val="en-US"/>
        </w:rPr>
        <w:t>behavior</w:t>
      </w:r>
      <w:r w:rsidR="00E860D8" w:rsidRPr="00F1393B">
        <w:rPr>
          <w:rFonts w:ascii="Times New Roman" w:eastAsia="Book Antiqua" w:hAnsi="Times New Roman" w:cs="Times New Roman"/>
          <w:sz w:val="24"/>
          <w:szCs w:val="24"/>
          <w:lang w:val="en-US"/>
        </w:rPr>
        <w:t xml:space="preserve"> is a </w:t>
      </w:r>
      <w:r w:rsidR="00F1393B" w:rsidRPr="00F1393B">
        <w:rPr>
          <w:rFonts w:ascii="Times New Roman" w:eastAsia="Book Antiqua" w:hAnsi="Times New Roman" w:cs="Times New Roman"/>
          <w:sz w:val="24"/>
          <w:szCs w:val="24"/>
          <w:lang w:val="en-US"/>
        </w:rPr>
        <w:t>non-destructive</w:t>
      </w:r>
      <w:r w:rsidR="00E860D8" w:rsidRPr="00F1393B">
        <w:rPr>
          <w:rFonts w:ascii="Times New Roman" w:eastAsia="Book Antiqua" w:hAnsi="Times New Roman" w:cs="Times New Roman"/>
          <w:sz w:val="24"/>
          <w:szCs w:val="24"/>
          <w:lang w:val="en-US"/>
        </w:rPr>
        <w:t xml:space="preserve"> and powerful tool in the field of micromechanics, it is of no surprise that it has been attracting more attention from both researchers and engineers. </w:t>
      </w:r>
      <w:proofErr w:type="spellStart"/>
      <w:r w:rsidR="00E860D8" w:rsidRPr="00F1393B">
        <w:rPr>
          <w:rFonts w:ascii="Times New Roman" w:eastAsia="Book Antiqua" w:hAnsi="Times New Roman" w:cs="Times New Roman"/>
          <w:sz w:val="24"/>
          <w:szCs w:val="24"/>
          <w:lang w:val="en-US"/>
        </w:rPr>
        <w:t>Nanoindentation</w:t>
      </w:r>
      <w:proofErr w:type="spellEnd"/>
      <w:r w:rsidR="00E860D8" w:rsidRPr="00F1393B">
        <w:rPr>
          <w:rFonts w:ascii="Times New Roman" w:eastAsia="Book Antiqua" w:hAnsi="Times New Roman" w:cs="Times New Roman"/>
          <w:sz w:val="24"/>
          <w:szCs w:val="24"/>
          <w:lang w:val="en-US"/>
        </w:rPr>
        <w:t xml:space="preserve"> is a very versatile technique and in recent </w:t>
      </w:r>
      <w:proofErr w:type="gramStart"/>
      <w:r w:rsidR="00E860D8" w:rsidRPr="00F1393B">
        <w:rPr>
          <w:rFonts w:ascii="Times New Roman" w:eastAsia="Book Antiqua" w:hAnsi="Times New Roman" w:cs="Times New Roman"/>
          <w:sz w:val="24"/>
          <w:szCs w:val="24"/>
          <w:lang w:val="en-US"/>
        </w:rPr>
        <w:t>years</w:t>
      </w:r>
      <w:proofErr w:type="gramEnd"/>
      <w:r w:rsidR="00E860D8" w:rsidRPr="00F1393B">
        <w:rPr>
          <w:rFonts w:ascii="Times New Roman" w:eastAsia="Book Antiqua" w:hAnsi="Times New Roman" w:cs="Times New Roman"/>
          <w:sz w:val="24"/>
          <w:szCs w:val="24"/>
          <w:lang w:val="en-US"/>
        </w:rPr>
        <w:t xml:space="preserve"> it has been performed at room or elevated temperatures, in air, vacuum or protective atmosphere, with various types of indenter tips. One huge advantage is that with careful preparation of measurement procedures, it </w:t>
      </w:r>
      <w:proofErr w:type="gramStart"/>
      <w:r w:rsidR="00E860D8" w:rsidRPr="00F1393B">
        <w:rPr>
          <w:rFonts w:ascii="Times New Roman" w:eastAsia="Book Antiqua" w:hAnsi="Times New Roman" w:cs="Times New Roman"/>
          <w:sz w:val="24"/>
          <w:szCs w:val="24"/>
          <w:lang w:val="en-US"/>
        </w:rPr>
        <w:t>can be applied</w:t>
      </w:r>
      <w:proofErr w:type="gramEnd"/>
      <w:r w:rsidR="00E860D8" w:rsidRPr="00F1393B">
        <w:rPr>
          <w:rFonts w:ascii="Times New Roman" w:eastAsia="Book Antiqua" w:hAnsi="Times New Roman" w:cs="Times New Roman"/>
          <w:sz w:val="24"/>
          <w:szCs w:val="24"/>
          <w:lang w:val="en-US"/>
        </w:rPr>
        <w:t xml:space="preserve"> to any kind of material such as ceramics, metals, biomaterials, etc. </w:t>
      </w:r>
      <w:proofErr w:type="spellStart"/>
      <w:r w:rsidR="00E860D8" w:rsidRPr="00F1393B">
        <w:rPr>
          <w:rFonts w:ascii="Times New Roman" w:eastAsia="Book Antiqua" w:hAnsi="Times New Roman" w:cs="Times New Roman"/>
          <w:sz w:val="24"/>
          <w:szCs w:val="24"/>
          <w:lang w:val="en-US"/>
        </w:rPr>
        <w:t>Nanoindentation</w:t>
      </w:r>
      <w:proofErr w:type="spellEnd"/>
      <w:r w:rsidR="00E860D8" w:rsidRPr="00F1393B">
        <w:rPr>
          <w:rFonts w:ascii="Times New Roman" w:eastAsia="Book Antiqua" w:hAnsi="Times New Roman" w:cs="Times New Roman"/>
          <w:sz w:val="24"/>
          <w:szCs w:val="24"/>
          <w:lang w:val="en-US"/>
        </w:rPr>
        <w:t xml:space="preserve"> results provide information regarding mechanical </w:t>
      </w:r>
      <w:r w:rsidR="00F1393B" w:rsidRPr="00F1393B">
        <w:rPr>
          <w:rFonts w:ascii="Times New Roman" w:eastAsia="Book Antiqua" w:hAnsi="Times New Roman" w:cs="Times New Roman"/>
          <w:sz w:val="24"/>
          <w:szCs w:val="24"/>
          <w:lang w:val="en-US"/>
        </w:rPr>
        <w:t>behavior</w:t>
      </w:r>
      <w:r w:rsidR="00E860D8" w:rsidRPr="00F1393B">
        <w:rPr>
          <w:rFonts w:ascii="Times New Roman" w:eastAsia="Book Antiqua" w:hAnsi="Times New Roman" w:cs="Times New Roman"/>
          <w:sz w:val="24"/>
          <w:szCs w:val="24"/>
          <w:lang w:val="en-US"/>
        </w:rPr>
        <w:t xml:space="preserve"> at </w:t>
      </w:r>
      <w:proofErr w:type="spellStart"/>
      <w:r w:rsidR="00E860D8" w:rsidRPr="00F1393B">
        <w:rPr>
          <w:rFonts w:ascii="Times New Roman" w:eastAsia="Book Antiqua" w:hAnsi="Times New Roman" w:cs="Times New Roman"/>
          <w:sz w:val="24"/>
          <w:szCs w:val="24"/>
          <w:lang w:val="en-US"/>
        </w:rPr>
        <w:t>nano</w:t>
      </w:r>
      <w:proofErr w:type="spellEnd"/>
      <w:r w:rsidR="00E860D8" w:rsidRPr="00F1393B">
        <w:rPr>
          <w:rFonts w:ascii="Times New Roman" w:eastAsia="Book Antiqua" w:hAnsi="Times New Roman" w:cs="Times New Roman"/>
          <w:sz w:val="24"/>
          <w:szCs w:val="24"/>
          <w:lang w:val="en-US"/>
        </w:rPr>
        <w:t xml:space="preserve"> levels (detection of the local elastic properties, and hardness), and directly imply the influence of the size effect, the interaction of the constituents, reinforcements and matrix, etc. Lately, the number of publications related to micromechanics constitutive models has been rapidly growing, which outlines the need for confirmation of these simulation results by experimental work. Consequently, in recent years, </w:t>
      </w:r>
      <w:proofErr w:type="spellStart"/>
      <w:r w:rsidR="00E860D8" w:rsidRPr="00F1393B">
        <w:rPr>
          <w:rFonts w:ascii="Times New Roman" w:eastAsia="Book Antiqua" w:hAnsi="Times New Roman" w:cs="Times New Roman"/>
          <w:sz w:val="24"/>
          <w:szCs w:val="24"/>
          <w:lang w:val="en-US"/>
        </w:rPr>
        <w:t>nanoindentation</w:t>
      </w:r>
      <w:proofErr w:type="spellEnd"/>
      <w:r w:rsidR="00E860D8" w:rsidRPr="00F1393B">
        <w:rPr>
          <w:rFonts w:ascii="Times New Roman" w:eastAsia="Book Antiqua" w:hAnsi="Times New Roman" w:cs="Times New Roman"/>
          <w:sz w:val="24"/>
          <w:szCs w:val="24"/>
          <w:lang w:val="en-US"/>
        </w:rPr>
        <w:t xml:space="preserve"> has become a vital technique that supports both experimentalists and theoreticians with their research</w:t>
      </w:r>
      <w:r w:rsidR="00E31117" w:rsidRPr="00F1393B">
        <w:rPr>
          <w:rFonts w:ascii="Times New Roman" w:eastAsia="Book Antiqua" w:hAnsi="Times New Roman" w:cs="Times New Roman"/>
          <w:sz w:val="24"/>
          <w:szCs w:val="24"/>
          <w:lang w:val="en-US"/>
        </w:rPr>
        <w:t>.</w:t>
      </w:r>
    </w:p>
    <w:p w14:paraId="02334F89" w14:textId="77777777" w:rsidR="00E860D8" w:rsidRPr="00F1393B" w:rsidRDefault="00E860D8" w:rsidP="00E31117">
      <w:pPr>
        <w:jc w:val="both"/>
        <w:rPr>
          <w:rFonts w:ascii="Times New Roman" w:eastAsia="Book Antiqua" w:hAnsi="Times New Roman" w:cs="Times New Roman"/>
          <w:sz w:val="24"/>
          <w:szCs w:val="24"/>
          <w:lang w:val="en-US"/>
        </w:rPr>
      </w:pPr>
    </w:p>
    <w:p w14:paraId="00000014" w14:textId="0B2348A8" w:rsidR="003317A9" w:rsidRPr="00F1393B" w:rsidRDefault="00D2064B">
      <w:pPr>
        <w:jc w:val="both"/>
        <w:rPr>
          <w:rFonts w:ascii="Times New Roman" w:eastAsia="Book Antiqua" w:hAnsi="Times New Roman" w:cs="Times New Roman"/>
          <w:sz w:val="24"/>
          <w:szCs w:val="24"/>
          <w:lang w:val="en-US"/>
        </w:rPr>
      </w:pPr>
      <w:r w:rsidRPr="00F1393B">
        <w:rPr>
          <w:rFonts w:ascii="Times New Roman" w:eastAsia="Times New Roman" w:hAnsi="Times New Roman" w:cs="Times New Roman"/>
          <w:b/>
          <w:color w:val="000000"/>
          <w:sz w:val="24"/>
          <w:szCs w:val="24"/>
          <w:lang w:val="en-US"/>
        </w:rPr>
        <w:t>Bio:</w:t>
      </w:r>
      <w:r w:rsidRPr="00F1393B">
        <w:rPr>
          <w:rFonts w:ascii="Times New Roman" w:eastAsia="Times New Roman" w:hAnsi="Times New Roman" w:cs="Times New Roman"/>
          <w:color w:val="000000"/>
          <w:sz w:val="24"/>
          <w:szCs w:val="24"/>
          <w:lang w:val="en-US"/>
        </w:rPr>
        <w:t xml:space="preserve"> </w:t>
      </w:r>
      <w:bookmarkStart w:id="1" w:name="_gjdgxs" w:colFirst="0" w:colLast="0"/>
      <w:bookmarkEnd w:id="1"/>
      <w:r w:rsidR="00E860D8" w:rsidRPr="00F1393B">
        <w:rPr>
          <w:rFonts w:ascii="Times New Roman" w:eastAsia="Book Antiqua" w:hAnsi="Times New Roman" w:cs="Times New Roman"/>
          <w:sz w:val="24"/>
          <w:szCs w:val="24"/>
          <w:lang w:val="en-US"/>
        </w:rPr>
        <w:t xml:space="preserve">Dr. </w:t>
      </w:r>
      <w:proofErr w:type="spellStart"/>
      <w:r w:rsidR="00E860D8" w:rsidRPr="00F1393B">
        <w:rPr>
          <w:rFonts w:ascii="Times New Roman" w:eastAsia="Book Antiqua" w:hAnsi="Times New Roman" w:cs="Times New Roman"/>
          <w:sz w:val="24"/>
          <w:szCs w:val="24"/>
          <w:lang w:val="en-US"/>
        </w:rPr>
        <w:t>Jovana</w:t>
      </w:r>
      <w:proofErr w:type="spellEnd"/>
      <w:r w:rsidR="00E860D8" w:rsidRPr="00F1393B">
        <w:rPr>
          <w:rFonts w:ascii="Times New Roman" w:eastAsia="Book Antiqua" w:hAnsi="Times New Roman" w:cs="Times New Roman"/>
          <w:sz w:val="24"/>
          <w:szCs w:val="24"/>
          <w:lang w:val="en-US"/>
        </w:rPr>
        <w:t xml:space="preserve"> </w:t>
      </w:r>
      <w:proofErr w:type="spellStart"/>
      <w:r w:rsidR="00E860D8" w:rsidRPr="00F1393B">
        <w:rPr>
          <w:rFonts w:ascii="Times New Roman" w:eastAsia="Book Antiqua" w:hAnsi="Times New Roman" w:cs="Times New Roman"/>
          <w:sz w:val="24"/>
          <w:szCs w:val="24"/>
          <w:lang w:val="en-US"/>
        </w:rPr>
        <w:t>Ružić</w:t>
      </w:r>
      <w:proofErr w:type="spellEnd"/>
      <w:r w:rsidR="00E860D8" w:rsidRPr="00F1393B">
        <w:rPr>
          <w:rFonts w:ascii="Times New Roman" w:eastAsia="Book Antiqua" w:hAnsi="Times New Roman" w:cs="Times New Roman"/>
          <w:sz w:val="24"/>
          <w:szCs w:val="24"/>
          <w:lang w:val="en-US"/>
        </w:rPr>
        <w:t xml:space="preserve"> is a senior research associate at the “</w:t>
      </w:r>
      <w:proofErr w:type="spellStart"/>
      <w:r w:rsidR="00E860D8" w:rsidRPr="00F1393B">
        <w:rPr>
          <w:rFonts w:ascii="Times New Roman" w:eastAsia="Book Antiqua" w:hAnsi="Times New Roman" w:cs="Times New Roman"/>
          <w:sz w:val="24"/>
          <w:szCs w:val="24"/>
          <w:lang w:val="en-US"/>
        </w:rPr>
        <w:t>Vinča</w:t>
      </w:r>
      <w:proofErr w:type="spellEnd"/>
      <w:r w:rsidR="00E860D8" w:rsidRPr="00F1393B">
        <w:rPr>
          <w:rFonts w:ascii="Times New Roman" w:eastAsia="Book Antiqua" w:hAnsi="Times New Roman" w:cs="Times New Roman"/>
          <w:sz w:val="24"/>
          <w:szCs w:val="24"/>
          <w:lang w:val="en-US"/>
        </w:rPr>
        <w:t xml:space="preserve">” Institute of Nuclear Sciences, University of Belgrade, </w:t>
      </w:r>
      <w:proofErr w:type="gramStart"/>
      <w:r w:rsidR="00E860D8" w:rsidRPr="00F1393B">
        <w:rPr>
          <w:rFonts w:ascii="Times New Roman" w:eastAsia="Book Antiqua" w:hAnsi="Times New Roman" w:cs="Times New Roman"/>
          <w:sz w:val="24"/>
          <w:szCs w:val="24"/>
          <w:lang w:val="en-US"/>
        </w:rPr>
        <w:t>National</w:t>
      </w:r>
      <w:proofErr w:type="gramEnd"/>
      <w:r w:rsidR="00E860D8" w:rsidRPr="00F1393B">
        <w:rPr>
          <w:rFonts w:ascii="Times New Roman" w:eastAsia="Book Antiqua" w:hAnsi="Times New Roman" w:cs="Times New Roman"/>
          <w:sz w:val="24"/>
          <w:szCs w:val="24"/>
          <w:lang w:val="en-US"/>
        </w:rPr>
        <w:t xml:space="preserve"> Institute of the Republic of Serbia. She received her PhD degree in metallurgical engineering from the Faculty of Technology and Metallurgy, University of Belgrade (2014). Most of her research activities are focused on micromechanics of metal and </w:t>
      </w:r>
      <w:proofErr w:type="gramStart"/>
      <w:r w:rsidR="00E860D8" w:rsidRPr="00F1393B">
        <w:rPr>
          <w:rFonts w:ascii="Times New Roman" w:eastAsia="Book Antiqua" w:hAnsi="Times New Roman" w:cs="Times New Roman"/>
          <w:sz w:val="24"/>
          <w:szCs w:val="24"/>
          <w:lang w:val="en-US"/>
        </w:rPr>
        <w:t>ceramic based</w:t>
      </w:r>
      <w:proofErr w:type="gramEnd"/>
      <w:r w:rsidR="00E860D8" w:rsidRPr="00F1393B">
        <w:rPr>
          <w:rFonts w:ascii="Times New Roman" w:eastAsia="Book Antiqua" w:hAnsi="Times New Roman" w:cs="Times New Roman"/>
          <w:sz w:val="24"/>
          <w:szCs w:val="24"/>
          <w:lang w:val="en-US"/>
        </w:rPr>
        <w:t xml:space="preserve"> materials. She has published over 30 scientific papers in peer-reviewed international journals, with over 700 citations. Dr. </w:t>
      </w:r>
      <w:proofErr w:type="spellStart"/>
      <w:r w:rsidR="00E860D8" w:rsidRPr="00F1393B">
        <w:rPr>
          <w:rFonts w:ascii="Times New Roman" w:eastAsia="Book Antiqua" w:hAnsi="Times New Roman" w:cs="Times New Roman"/>
          <w:sz w:val="24"/>
          <w:szCs w:val="24"/>
          <w:lang w:val="en-US"/>
        </w:rPr>
        <w:t>Ružić</w:t>
      </w:r>
      <w:proofErr w:type="spellEnd"/>
      <w:r w:rsidR="00E860D8" w:rsidRPr="00F1393B">
        <w:rPr>
          <w:rFonts w:ascii="Times New Roman" w:eastAsia="Book Antiqua" w:hAnsi="Times New Roman" w:cs="Times New Roman"/>
          <w:sz w:val="24"/>
          <w:szCs w:val="24"/>
          <w:lang w:val="en-US"/>
        </w:rPr>
        <w:t xml:space="preserve"> has gained significant scientific experience as a postdoctoral researcher at the National Institute for Materials Science (Tsukuba, Japan) in period of 2016-2018, and Marie </w:t>
      </w:r>
      <w:proofErr w:type="spellStart"/>
      <w:r w:rsidR="00E860D8" w:rsidRPr="00F1393B">
        <w:rPr>
          <w:rFonts w:ascii="Times New Roman" w:eastAsia="Book Antiqua" w:hAnsi="Times New Roman" w:cs="Times New Roman"/>
          <w:sz w:val="24"/>
          <w:szCs w:val="24"/>
          <w:lang w:val="en-US"/>
        </w:rPr>
        <w:t>Skłodowska</w:t>
      </w:r>
      <w:proofErr w:type="spellEnd"/>
      <w:r w:rsidR="00E860D8" w:rsidRPr="00F1393B">
        <w:rPr>
          <w:rFonts w:ascii="Times New Roman" w:eastAsia="Book Antiqua" w:hAnsi="Times New Roman" w:cs="Times New Roman"/>
          <w:sz w:val="24"/>
          <w:szCs w:val="24"/>
          <w:lang w:val="en-US"/>
        </w:rPr>
        <w:t xml:space="preserve">-Curie Individual Fellow at the Institute of Information and Communication Technologies, Bulgarian Academy of Sciences, Sofia, Bulgaria (November 2018 – April 2020). Currently, she is involved in the national project (program PRIZMA) financed by the Science Fund of the Republic of Serbia (2023-2026). Dr. </w:t>
      </w:r>
      <w:proofErr w:type="spellStart"/>
      <w:r w:rsidR="00E860D8" w:rsidRPr="00F1393B">
        <w:rPr>
          <w:rFonts w:ascii="Times New Roman" w:eastAsia="Book Antiqua" w:hAnsi="Times New Roman" w:cs="Times New Roman"/>
          <w:sz w:val="24"/>
          <w:szCs w:val="24"/>
          <w:lang w:val="en-US"/>
        </w:rPr>
        <w:t>Ružić</w:t>
      </w:r>
      <w:proofErr w:type="spellEnd"/>
      <w:r w:rsidR="00E860D8" w:rsidRPr="00F1393B">
        <w:rPr>
          <w:rFonts w:ascii="Times New Roman" w:eastAsia="Book Antiqua" w:hAnsi="Times New Roman" w:cs="Times New Roman"/>
          <w:sz w:val="24"/>
          <w:szCs w:val="24"/>
          <w:lang w:val="en-US"/>
        </w:rPr>
        <w:t xml:space="preserve"> is the head of the Mechanical Testing Laboratory in the Center of excellence CEXTREME (Center for the synthesis, processing and characterization of materials for use in extreme conditions), at the “</w:t>
      </w:r>
      <w:proofErr w:type="spellStart"/>
      <w:r w:rsidR="00E860D8" w:rsidRPr="00F1393B">
        <w:rPr>
          <w:rFonts w:ascii="Times New Roman" w:eastAsia="Book Antiqua" w:hAnsi="Times New Roman" w:cs="Times New Roman"/>
          <w:sz w:val="24"/>
          <w:szCs w:val="24"/>
          <w:lang w:val="en-US"/>
        </w:rPr>
        <w:t>Vinča</w:t>
      </w:r>
      <w:proofErr w:type="spellEnd"/>
      <w:r w:rsidR="00E860D8" w:rsidRPr="00F1393B">
        <w:rPr>
          <w:rFonts w:ascii="Times New Roman" w:eastAsia="Book Antiqua" w:hAnsi="Times New Roman" w:cs="Times New Roman"/>
          <w:sz w:val="24"/>
          <w:szCs w:val="24"/>
          <w:lang w:val="en-US"/>
        </w:rPr>
        <w:t>” Institute.</w:t>
      </w:r>
    </w:p>
    <w:p w14:paraId="26E5CBB5" w14:textId="51C7525C" w:rsidR="00072A0E" w:rsidRPr="00F1393B" w:rsidRDefault="00072A0E" w:rsidP="009A5827">
      <w:pPr>
        <w:rPr>
          <w:rFonts w:ascii="Times New Roman" w:eastAsia="Book Antiqua" w:hAnsi="Times New Roman" w:cs="Times New Roman"/>
          <w:sz w:val="24"/>
          <w:szCs w:val="24"/>
          <w:lang w:val="en-US"/>
        </w:rPr>
      </w:pPr>
    </w:p>
    <w:sectPr w:rsidR="00072A0E" w:rsidRPr="00F1393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A9"/>
    <w:rsid w:val="000478DF"/>
    <w:rsid w:val="00072A0E"/>
    <w:rsid w:val="001F3486"/>
    <w:rsid w:val="003317A9"/>
    <w:rsid w:val="009A5827"/>
    <w:rsid w:val="00D2064B"/>
    <w:rsid w:val="00E31117"/>
    <w:rsid w:val="00E860D8"/>
    <w:rsid w:val="00F1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7CB1"/>
  <w15:docId w15:val="{70A99DA5-3A3D-4BFF-9029-968E696D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D206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0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2492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Stróżyk Michał</dc:creator>
  <cp:lastModifiedBy>Kuźniar Katarzyna</cp:lastModifiedBy>
  <cp:revision>2</cp:revision>
  <dcterms:created xsi:type="dcterms:W3CDTF">2025-01-27T13:43:00Z</dcterms:created>
  <dcterms:modified xsi:type="dcterms:W3CDTF">2025-01-27T13:43:00Z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